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5185" w:rsidRDefault="00AF5185"/>
    <w:p w:rsidR="00AE428E" w:rsidRDefault="008A1ECA">
      <w:r>
        <w:t xml:space="preserve">Welcome to the Diocese of Davenport. You have agreed to be an employee or volunteer in our diocese. We require all our employees and volunteers that have contact with children more than four (4) times a year </w:t>
      </w:r>
      <w:r w:rsidR="00F8199F">
        <w:t xml:space="preserve">to </w:t>
      </w:r>
      <w:r>
        <w:t xml:space="preserve">complete our </w:t>
      </w:r>
      <w:r w:rsidRPr="008A1ECA">
        <w:rPr>
          <w:i/>
        </w:rPr>
        <w:t>Protecting God’s Children</w:t>
      </w:r>
      <w:r>
        <w:t xml:space="preserve"> program and have a background check. </w:t>
      </w:r>
      <w:r w:rsidR="00F8199F">
        <w:t xml:space="preserve">The </w:t>
      </w:r>
      <w:r w:rsidR="00F8199F" w:rsidRPr="00F8199F">
        <w:rPr>
          <w:i/>
        </w:rPr>
        <w:t>Protecting God’s Children</w:t>
      </w:r>
      <w:r w:rsidR="00F8199F">
        <w:t xml:space="preserve"> program is issued through VIRTUS Online </w:t>
      </w:r>
      <w:hyperlink r:id="rId6" w:history="1">
        <w:r w:rsidR="00F8199F" w:rsidRPr="003E605E">
          <w:rPr>
            <w:rStyle w:val="Hyperlink"/>
          </w:rPr>
          <w:t>www.virtus.org</w:t>
        </w:r>
      </w:hyperlink>
      <w:r w:rsidR="00F8199F">
        <w:t xml:space="preserve"> and background checks are issued through Employment Screening Resources (ESR</w:t>
      </w:r>
      <w:proofErr w:type="gramStart"/>
      <w:r w:rsidR="00F8199F">
        <w:t xml:space="preserve">) </w:t>
      </w:r>
      <w:r w:rsidR="00F8199F" w:rsidRPr="00F8199F">
        <w:t xml:space="preserve"> </w:t>
      </w:r>
      <w:proofErr w:type="gramEnd"/>
      <w:hyperlink r:id="rId7" w:history="1">
        <w:r w:rsidR="00F8199F">
          <w:rPr>
            <w:rStyle w:val="Hyperlink"/>
          </w:rPr>
          <w:t>https://www.hireconfidence.net/Applicants/AgrLogin.aspx?jal_uid=0</w:t>
        </w:r>
      </w:hyperlink>
      <w:r w:rsidR="00F8199F">
        <w:t xml:space="preserve">. </w:t>
      </w:r>
    </w:p>
    <w:p w:rsidR="00AE428E" w:rsidRDefault="00AE428E"/>
    <w:p w:rsidR="008A1ECA" w:rsidRDefault="00F8199F">
      <w:r>
        <w:t xml:space="preserve">The Safe Environment Coordinator and/or Local Administrator at the school/parish </w:t>
      </w:r>
      <w:r w:rsidR="00AE428E">
        <w:t>are</w:t>
      </w:r>
      <w:r>
        <w:t xml:space="preserve"> authorized to view your information to ensure you stay in compliance with diocesan policy. </w:t>
      </w:r>
    </w:p>
    <w:p w:rsidR="00F8199F" w:rsidRDefault="00F8199F"/>
    <w:p w:rsidR="003105DC" w:rsidRDefault="00F8199F">
      <w:r>
        <w:t>Please follow the instructions and print screens below to help you register</w:t>
      </w:r>
      <w:r w:rsidR="00AF0097">
        <w:t xml:space="preserve"> in VIRTUS, </w:t>
      </w:r>
      <w:r w:rsidR="004540FC">
        <w:t xml:space="preserve">conduct your background check </w:t>
      </w:r>
      <w:r w:rsidR="003105DC">
        <w:t xml:space="preserve">and complete the </w:t>
      </w:r>
      <w:r w:rsidRPr="003105DC">
        <w:rPr>
          <w:i/>
        </w:rPr>
        <w:t xml:space="preserve">Protecting God’s </w:t>
      </w:r>
      <w:r w:rsidR="003105DC" w:rsidRPr="003105DC">
        <w:rPr>
          <w:i/>
        </w:rPr>
        <w:t>Children</w:t>
      </w:r>
      <w:r w:rsidR="003105DC">
        <w:t xml:space="preserve"> </w:t>
      </w:r>
      <w:r>
        <w:t>Training Video.</w:t>
      </w:r>
      <w:r w:rsidR="004540FC">
        <w:t xml:space="preserve"> </w:t>
      </w:r>
      <w:r w:rsidR="00724C9E">
        <w:t xml:space="preserve">These steps need to be completed in full before you begin your employment or volunteering. </w:t>
      </w:r>
      <w:r w:rsidR="004540FC">
        <w:t>This is a 3 step process</w:t>
      </w:r>
      <w:r w:rsidR="00E8667F">
        <w:t>. Please allow enough time with no interruptions in order to complete this successfully. This also depends on your internet connection.</w:t>
      </w:r>
    </w:p>
    <w:p w:rsidR="003105DC" w:rsidRDefault="003105DC"/>
    <w:p w:rsidR="003105DC" w:rsidRPr="00EC7771" w:rsidRDefault="009F3BB8">
      <w:pPr>
        <w:rPr>
          <w:b/>
        </w:rPr>
      </w:pPr>
      <w:r w:rsidRPr="00EC7771">
        <w:rPr>
          <w:b/>
        </w:rPr>
        <w:t xml:space="preserve">Step 1: </w:t>
      </w:r>
      <w:r w:rsidR="003105DC" w:rsidRPr="00EC7771">
        <w:rPr>
          <w:b/>
        </w:rPr>
        <w:t xml:space="preserve">To begin go to the website: </w:t>
      </w:r>
      <w:hyperlink r:id="rId8" w:history="1">
        <w:r w:rsidR="003105DC" w:rsidRPr="00EC7771">
          <w:rPr>
            <w:rStyle w:val="Hyperlink"/>
            <w:b/>
          </w:rPr>
          <w:t>www.virtus.org</w:t>
        </w:r>
      </w:hyperlink>
      <w:r w:rsidR="003105DC" w:rsidRPr="00EC7771">
        <w:rPr>
          <w:b/>
        </w:rPr>
        <w:t xml:space="preserve"> </w:t>
      </w:r>
    </w:p>
    <w:p w:rsidR="00F8199F" w:rsidRDefault="004540FC">
      <w:r>
        <w:t xml:space="preserve"> </w:t>
      </w:r>
    </w:p>
    <w:p w:rsidR="004243B2" w:rsidRDefault="002864AB" w:rsidP="00AF0097">
      <w:pPr>
        <w:jc w:val="center"/>
      </w:pPr>
      <w:r>
        <w:rPr>
          <w:noProof/>
        </w:rPr>
        <w:pict>
          <v:shapetype id="_x0000_t202" coordsize="21600,21600" o:spt="202" path="m,l,21600r21600,l21600,xe">
            <v:stroke joinstyle="miter"/>
            <v:path gradientshapeok="t" o:connecttype="rect"/>
          </v:shapetype>
          <v:shape id="_x0000_s1120" type="#_x0000_t202" style="position:absolute;left:0;text-align:left;margin-left:24.7pt;margin-top:143.15pt;width:160.3pt;height:44.45pt;z-index:251753472">
            <v:textbox>
              <w:txbxContent>
                <w:p w:rsidR="00E8667F" w:rsidRDefault="00E8667F">
                  <w:r>
                    <w:t>If you need to register in Spanish, click here.</w:t>
                  </w:r>
                </w:p>
              </w:txbxContent>
            </v:textbox>
          </v:shape>
        </w:pict>
      </w:r>
      <w:r>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21" type="#_x0000_t66" style="position:absolute;left:0;text-align:left;margin-left:56.05pt;margin-top:113.25pt;width:45.05pt;height:21.3pt;rotation:90;z-index:251754496" fillcolor="yellow"/>
        </w:pict>
      </w:r>
      <w:r>
        <w:rPr>
          <w:noProof/>
        </w:rPr>
        <w:pict>
          <v:shape id="_x0000_s1035" type="#_x0000_t202" style="position:absolute;left:0;text-align:left;margin-left:98.65pt;margin-top:38.6pt;width:148.35pt;height:56.95pt;z-index:251667456">
            <v:textbox>
              <w:txbxContent>
                <w:p w:rsidR="00E8667F" w:rsidRPr="00AF0097" w:rsidRDefault="00E8667F" w:rsidP="00AF0097">
                  <w:pPr>
                    <w:jc w:val="center"/>
                    <w:rPr>
                      <w:sz w:val="20"/>
                    </w:rPr>
                  </w:pPr>
                  <w:r w:rsidRPr="00AF0097">
                    <w:rPr>
                      <w:sz w:val="20"/>
                    </w:rPr>
                    <w:t xml:space="preserve">You will click on the “Registration” in yellow on the left of the </w:t>
                  </w:r>
                  <w:r>
                    <w:rPr>
                      <w:sz w:val="20"/>
                    </w:rPr>
                    <w:t>screen to start the process in English.</w:t>
                  </w:r>
                </w:p>
                <w:p w:rsidR="00E8667F" w:rsidRDefault="00E8667F"/>
              </w:txbxContent>
            </v:textbox>
          </v:shape>
        </w:pict>
      </w: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4" type="#_x0000_t13" style="position:absolute;left:0;text-align:left;margin-left:36.65pt;margin-top:72.75pt;width:36.35pt;height:12.35pt;flip:y;z-index:251666432" fillcolor="yellow"/>
        </w:pict>
      </w:r>
      <w:r w:rsidR="00AF5185">
        <w:rPr>
          <w:noProof/>
        </w:rPr>
        <w:drawing>
          <wp:inline distT="0" distB="0" distL="0" distR="0">
            <wp:extent cx="4718322" cy="2949934"/>
            <wp:effectExtent l="19050" t="0" r="6078"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21790" cy="2952102"/>
                    </a:xfrm>
                    <a:prstGeom prst="rect">
                      <a:avLst/>
                    </a:prstGeom>
                    <a:noFill/>
                    <a:ln w="9525">
                      <a:noFill/>
                      <a:miter lim="800000"/>
                      <a:headEnd/>
                      <a:tailEnd/>
                    </a:ln>
                  </pic:spPr>
                </pic:pic>
              </a:graphicData>
            </a:graphic>
          </wp:inline>
        </w:drawing>
      </w:r>
    </w:p>
    <w:p w:rsidR="00AF5185" w:rsidRDefault="00AF5185"/>
    <w:p w:rsidR="00AF5185" w:rsidRDefault="002864AB" w:rsidP="00AF0097">
      <w:pPr>
        <w:jc w:val="center"/>
      </w:pPr>
      <w:r>
        <w:rPr>
          <w:noProof/>
        </w:rPr>
        <w:lastRenderedPageBreak/>
        <w:pict>
          <v:shape id="_x0000_s1037" type="#_x0000_t202" style="position:absolute;left:0;text-align:left;margin-left:174.35pt;margin-top:86pt;width:177.2pt;height:33.8pt;z-index:251669504">
            <v:textbox>
              <w:txbxContent>
                <w:p w:rsidR="00E8667F" w:rsidRDefault="00E8667F">
                  <w:r>
                    <w:t>Click on the first green arrow to proceed.</w:t>
                  </w:r>
                </w:p>
              </w:txbxContent>
            </v:textbox>
          </v:shape>
        </w:pict>
      </w:r>
      <w:r>
        <w:rPr>
          <w:noProof/>
        </w:rPr>
        <w:pict>
          <v:shape id="_x0000_s1036" type="#_x0000_t13" style="position:absolute;left:0;text-align:left;margin-left:183.15pt;margin-top:40.95pt;width:46.35pt;height:12.5pt;z-index:251668480" fillcolor="yellow"/>
        </w:pict>
      </w:r>
      <w:r w:rsidR="00AF5185">
        <w:rPr>
          <w:noProof/>
        </w:rPr>
        <w:drawing>
          <wp:inline distT="0" distB="0" distL="0" distR="0">
            <wp:extent cx="4723074" cy="2742146"/>
            <wp:effectExtent l="19050" t="0" r="132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724340" cy="2742881"/>
                    </a:xfrm>
                    <a:prstGeom prst="rect">
                      <a:avLst/>
                    </a:prstGeom>
                    <a:noFill/>
                    <a:ln w="9525">
                      <a:noFill/>
                      <a:miter lim="800000"/>
                      <a:headEnd/>
                      <a:tailEnd/>
                    </a:ln>
                  </pic:spPr>
                </pic:pic>
              </a:graphicData>
            </a:graphic>
          </wp:inline>
        </w:drawing>
      </w:r>
    </w:p>
    <w:p w:rsidR="00AF5185" w:rsidRDefault="00AF5185"/>
    <w:p w:rsidR="00AF5185" w:rsidRDefault="002864AB" w:rsidP="00AF0097">
      <w:pPr>
        <w:jc w:val="center"/>
      </w:pPr>
      <w:r>
        <w:rPr>
          <w:noProof/>
        </w:rPr>
        <w:pict>
          <v:shape id="_x0000_s1039" type="#_x0000_t202" style="position:absolute;left:0;text-align:left;margin-left:157.45pt;margin-top:71.05pt;width:219.15pt;height:34.45pt;z-index:251671552">
            <v:textbox>
              <w:txbxContent>
                <w:p w:rsidR="00E8667F" w:rsidRDefault="00E8667F">
                  <w:r>
                    <w:t>Click on the drop down arrow and select Diocese of Davenport</w:t>
                  </w:r>
                </w:p>
              </w:txbxContent>
            </v:textbox>
          </v:shape>
        </w:pict>
      </w:r>
      <w:r>
        <w:rPr>
          <w:noProof/>
        </w:rPr>
        <w:pict>
          <v:shape id="_x0000_s1038" type="#_x0000_t13" style="position:absolute;left:0;text-align:left;margin-left:307.7pt;margin-top:43.5pt;width:60.1pt;height:18.15pt;rotation:180;z-index:251670528" fillcolor="yellow"/>
        </w:pict>
      </w:r>
      <w:r w:rsidR="00AF5185">
        <w:rPr>
          <w:noProof/>
        </w:rPr>
        <w:drawing>
          <wp:inline distT="0" distB="0" distL="0" distR="0">
            <wp:extent cx="4773540" cy="2984457"/>
            <wp:effectExtent l="19050" t="0" r="801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4777048" cy="2986650"/>
                    </a:xfrm>
                    <a:prstGeom prst="rect">
                      <a:avLst/>
                    </a:prstGeom>
                    <a:noFill/>
                    <a:ln w="9525">
                      <a:noFill/>
                      <a:miter lim="800000"/>
                      <a:headEnd/>
                      <a:tailEnd/>
                    </a:ln>
                  </pic:spPr>
                </pic:pic>
              </a:graphicData>
            </a:graphic>
          </wp:inline>
        </w:drawing>
      </w:r>
    </w:p>
    <w:p w:rsidR="00AF5185" w:rsidRDefault="00AF5185"/>
    <w:p w:rsidR="00AF5185" w:rsidRDefault="002864AB" w:rsidP="00AF0097">
      <w:pPr>
        <w:jc w:val="center"/>
      </w:pPr>
      <w:r>
        <w:rPr>
          <w:noProof/>
        </w:rPr>
        <w:lastRenderedPageBreak/>
        <w:pict>
          <v:shape id="_x0000_s1041" type="#_x0000_t202" style="position:absolute;left:0;text-align:left;margin-left:95.5pt;margin-top:128.2pt;width:338.05pt;height:53.2pt;z-index:251673600">
            <v:textbox>
              <w:txbxContent>
                <w:p w:rsidR="00E8667F" w:rsidRDefault="00E8667F">
                  <w:r>
                    <w:t>You will need to set up an account for VIRTUS. Please choose a user id and password and write it down somewhere. Password is case sensitive.</w:t>
                  </w:r>
                </w:p>
              </w:txbxContent>
            </v:textbox>
          </v:shape>
        </w:pict>
      </w:r>
      <w:r>
        <w:rPr>
          <w:noProof/>
        </w:rPr>
        <w:pict>
          <v:shape id="_x0000_s1040" type="#_x0000_t66" style="position:absolute;left:0;text-align:left;margin-left:292.05pt;margin-top:59.3pt;width:96.45pt;height:20.7pt;z-index:251672576" fillcolor="yellow"/>
        </w:pict>
      </w:r>
      <w:r w:rsidR="00AF5185">
        <w:rPr>
          <w:noProof/>
        </w:rPr>
        <w:drawing>
          <wp:inline distT="0" distB="0" distL="0" distR="0">
            <wp:extent cx="5009322" cy="3131869"/>
            <wp:effectExtent l="19050" t="0" r="828" b="0"/>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015721" cy="3135870"/>
                    </a:xfrm>
                    <a:prstGeom prst="rect">
                      <a:avLst/>
                    </a:prstGeom>
                    <a:noFill/>
                    <a:ln w="9525">
                      <a:noFill/>
                      <a:miter lim="800000"/>
                      <a:headEnd/>
                      <a:tailEnd/>
                    </a:ln>
                  </pic:spPr>
                </pic:pic>
              </a:graphicData>
            </a:graphic>
          </wp:inline>
        </w:drawing>
      </w:r>
    </w:p>
    <w:p w:rsidR="00AF5185" w:rsidRDefault="00AF5185"/>
    <w:p w:rsidR="00AF5185" w:rsidRDefault="002864AB" w:rsidP="00AF0097">
      <w:pPr>
        <w:jc w:val="center"/>
      </w:pPr>
      <w:r>
        <w:rPr>
          <w:noProof/>
        </w:rPr>
        <w:pict>
          <v:shape id="_x0000_s1042" type="#_x0000_t202" style="position:absolute;left:0;text-align:left;margin-left:139.95pt;margin-top:178.1pt;width:242.9pt;height:38.2pt;z-index:251674624">
            <v:textbox>
              <w:txbxContent>
                <w:p w:rsidR="00E8667F" w:rsidRDefault="00E8667F">
                  <w:r>
                    <w:t>Fill in your current contact information.</w:t>
                  </w:r>
                </w:p>
              </w:txbxContent>
            </v:textbox>
          </v:shape>
        </w:pict>
      </w:r>
      <w:r w:rsidR="00AF5185">
        <w:rPr>
          <w:noProof/>
        </w:rPr>
        <w:drawing>
          <wp:inline distT="0" distB="0" distL="0" distR="0">
            <wp:extent cx="4870935" cy="3045349"/>
            <wp:effectExtent l="19050" t="0" r="5865"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4874515" cy="3047587"/>
                    </a:xfrm>
                    <a:prstGeom prst="rect">
                      <a:avLst/>
                    </a:prstGeom>
                    <a:noFill/>
                    <a:ln w="9525">
                      <a:noFill/>
                      <a:miter lim="800000"/>
                      <a:headEnd/>
                      <a:tailEnd/>
                    </a:ln>
                  </pic:spPr>
                </pic:pic>
              </a:graphicData>
            </a:graphic>
          </wp:inline>
        </w:drawing>
      </w:r>
    </w:p>
    <w:p w:rsidR="00AF5185" w:rsidRDefault="00AF5185"/>
    <w:p w:rsidR="00AF5185" w:rsidRDefault="002864AB" w:rsidP="00C12999">
      <w:pPr>
        <w:jc w:val="center"/>
      </w:pPr>
      <w:r>
        <w:rPr>
          <w:noProof/>
        </w:rPr>
        <w:lastRenderedPageBreak/>
        <w:pict>
          <v:shape id="_x0000_s1044" type="#_x0000_t66" style="position:absolute;left:0;text-align:left;margin-left:315.85pt;margin-top:59.5pt;width:93.25pt;height:19.4pt;z-index:251676672" fillcolor="yellow"/>
        </w:pict>
      </w:r>
      <w:r>
        <w:rPr>
          <w:noProof/>
        </w:rPr>
        <w:pict>
          <v:shape id="_x0000_s1043" type="#_x0000_t202" style="position:absolute;left:0;text-align:left;margin-left:155.6pt;margin-top:100.25pt;width:237.9pt;height:48.2pt;z-index:251675648">
            <v:textbox>
              <w:txbxContent>
                <w:p w:rsidR="00E8667F" w:rsidRDefault="00E8667F">
                  <w:r>
                    <w:t xml:space="preserve">Use the drop down arrow to select the location that is your primary location of employment or volunteering. </w:t>
                  </w:r>
                </w:p>
              </w:txbxContent>
            </v:textbox>
          </v:shape>
        </w:pict>
      </w:r>
      <w:r w:rsidR="00AF5185">
        <w:rPr>
          <w:noProof/>
        </w:rPr>
        <w:drawing>
          <wp:inline distT="0" distB="0" distL="0" distR="0">
            <wp:extent cx="5034623" cy="3147688"/>
            <wp:effectExtent l="19050" t="0" r="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5038325" cy="3150002"/>
                    </a:xfrm>
                    <a:prstGeom prst="rect">
                      <a:avLst/>
                    </a:prstGeom>
                    <a:noFill/>
                    <a:ln w="9525">
                      <a:noFill/>
                      <a:miter lim="800000"/>
                      <a:headEnd/>
                      <a:tailEnd/>
                    </a:ln>
                  </pic:spPr>
                </pic:pic>
              </a:graphicData>
            </a:graphic>
          </wp:inline>
        </w:drawing>
      </w:r>
    </w:p>
    <w:p w:rsidR="00AF5185" w:rsidRDefault="00AF5185"/>
    <w:p w:rsidR="00AF5185" w:rsidRDefault="002864AB" w:rsidP="00C12999">
      <w:pPr>
        <w:jc w:val="center"/>
      </w:pPr>
      <w:r>
        <w:rPr>
          <w:noProof/>
        </w:rPr>
        <w:pict>
          <v:shape id="_x0000_s1046" type="#_x0000_t66" style="position:absolute;left:0;text-align:left;margin-left:270.8pt;margin-top:52.9pt;width:77.65pt;height:19.45pt;z-index:251678720" fillcolor="yellow"/>
        </w:pict>
      </w:r>
      <w:r>
        <w:rPr>
          <w:noProof/>
        </w:rPr>
        <w:pict>
          <v:shape id="_x0000_s1045" type="#_x0000_t202" style="position:absolute;left:0;text-align:left;margin-left:143.05pt;margin-top:84.85pt;width:246.05pt;height:55.05pt;z-index:251677696">
            <v:textbox>
              <w:txbxContent>
                <w:p w:rsidR="00E8667F" w:rsidRDefault="00E8667F">
                  <w:r>
                    <w:t xml:space="preserve">You have an option to choose another location if you are employed or volunteer at another location. If you do not, choose No. </w:t>
                  </w:r>
                </w:p>
              </w:txbxContent>
            </v:textbox>
          </v:shape>
        </w:pict>
      </w:r>
      <w:r w:rsidR="00AF5185">
        <w:rPr>
          <w:noProof/>
        </w:rPr>
        <w:drawing>
          <wp:inline distT="0" distB="0" distL="0" distR="0">
            <wp:extent cx="4451246" cy="2782956"/>
            <wp:effectExtent l="19050" t="0" r="6454"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4454517" cy="2785001"/>
                    </a:xfrm>
                    <a:prstGeom prst="rect">
                      <a:avLst/>
                    </a:prstGeom>
                    <a:noFill/>
                    <a:ln w="9525">
                      <a:noFill/>
                      <a:miter lim="800000"/>
                      <a:headEnd/>
                      <a:tailEnd/>
                    </a:ln>
                  </pic:spPr>
                </pic:pic>
              </a:graphicData>
            </a:graphic>
          </wp:inline>
        </w:drawing>
      </w:r>
    </w:p>
    <w:p w:rsidR="00AF5185" w:rsidRDefault="00AF5185"/>
    <w:p w:rsidR="00AF5185" w:rsidRDefault="002864AB" w:rsidP="00C12999">
      <w:pPr>
        <w:jc w:val="center"/>
      </w:pPr>
      <w:r>
        <w:rPr>
          <w:noProof/>
        </w:rPr>
        <w:lastRenderedPageBreak/>
        <w:pict>
          <v:shape id="_x0000_s1051" type="#_x0000_t202" style="position:absolute;left:0;text-align:left;margin-left:307.2pt;margin-top:90.2pt;width:32.55pt;height:18.85pt;z-index:251683840" stroked="f">
            <v:fill opacity="0"/>
            <v:textbox>
              <w:txbxContent>
                <w:p w:rsidR="00E8667F" w:rsidRDefault="00E8667F" w:rsidP="00C12999">
                  <w:r w:rsidRPr="00C12999">
                    <w:rPr>
                      <w:sz w:val="18"/>
                    </w:rPr>
                    <w:t>#</w:t>
                  </w:r>
                  <w:r>
                    <w:t>2</w:t>
                  </w:r>
                </w:p>
              </w:txbxContent>
            </v:textbox>
          </v:shape>
        </w:pict>
      </w:r>
      <w:r>
        <w:rPr>
          <w:noProof/>
        </w:rPr>
        <w:pict>
          <v:shape id="_x0000_s1049" type="#_x0000_t66" style="position:absolute;left:0;text-align:left;margin-left:302.7pt;margin-top:90.2pt;width:65.75pt;height:20.65pt;z-index:251681792" fillcolor="yellow"/>
        </w:pict>
      </w:r>
      <w:r>
        <w:rPr>
          <w:noProof/>
        </w:rPr>
        <w:pict>
          <v:shape id="_x0000_s1050" type="#_x0000_t202" style="position:absolute;left:0;text-align:left;margin-left:407.9pt;margin-top:50.7pt;width:32.55pt;height:18.85pt;z-index:251682816" stroked="f">
            <v:fill opacity="0"/>
            <v:textbox>
              <w:txbxContent>
                <w:p w:rsidR="00E8667F" w:rsidRDefault="00E8667F">
                  <w:r w:rsidRPr="00C12999">
                    <w:rPr>
                      <w:sz w:val="18"/>
                    </w:rPr>
                    <w:t>#</w:t>
                  </w:r>
                  <w:r>
                    <w:t>1</w:t>
                  </w:r>
                </w:p>
              </w:txbxContent>
            </v:textbox>
          </v:shape>
        </w:pict>
      </w:r>
      <w:r>
        <w:rPr>
          <w:noProof/>
        </w:rPr>
        <w:pict>
          <v:shape id="_x0000_s1047" type="#_x0000_t202" style="position:absolute;left:0;text-align:left;margin-left:126.15pt;margin-top:120.25pt;width:289.85pt;height:68.25pt;z-index:251679744">
            <v:textbox>
              <w:txbxContent>
                <w:p w:rsidR="00E8667F" w:rsidRDefault="00E8667F">
                  <w:r>
                    <w:t xml:space="preserve">#1 Choose the “Role” that you perform at your primary location. Please read descriptions and choose one. #2 Type your title or function. </w:t>
                  </w:r>
                </w:p>
              </w:txbxContent>
            </v:textbox>
          </v:shape>
        </w:pict>
      </w:r>
      <w:r>
        <w:rPr>
          <w:noProof/>
        </w:rPr>
        <w:pict>
          <v:shape id="_x0000_s1048" type="#_x0000_t66" style="position:absolute;left:0;text-align:left;margin-left:402.9pt;margin-top:50.7pt;width:67.6pt;height:22.55pt;z-index:251680768" fillcolor="yellow"/>
        </w:pict>
      </w:r>
      <w:r w:rsidR="00AF5185">
        <w:rPr>
          <w:noProof/>
        </w:rPr>
        <w:drawing>
          <wp:inline distT="0" distB="0" distL="0" distR="0">
            <wp:extent cx="4387658" cy="2743200"/>
            <wp:effectExtent l="19050" t="0" r="0" b="0"/>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4390883" cy="2745216"/>
                    </a:xfrm>
                    <a:prstGeom prst="rect">
                      <a:avLst/>
                    </a:prstGeom>
                    <a:noFill/>
                    <a:ln w="9525">
                      <a:noFill/>
                      <a:miter lim="800000"/>
                      <a:headEnd/>
                      <a:tailEnd/>
                    </a:ln>
                  </pic:spPr>
                </pic:pic>
              </a:graphicData>
            </a:graphic>
          </wp:inline>
        </w:drawing>
      </w:r>
    </w:p>
    <w:p w:rsidR="00AF5185" w:rsidRDefault="00AF5185"/>
    <w:p w:rsidR="00AF5185" w:rsidRDefault="002864AB" w:rsidP="00C12999">
      <w:pPr>
        <w:jc w:val="center"/>
      </w:pPr>
      <w:r>
        <w:rPr>
          <w:noProof/>
        </w:rPr>
        <w:pict>
          <v:shape id="_x0000_s1053" type="#_x0000_t202" style="position:absolute;left:0;text-align:left;margin-left:179.35pt;margin-top:107.35pt;width:164.05pt;height:23.8pt;z-index:251685888">
            <v:textbox>
              <w:txbxContent>
                <w:p w:rsidR="00E8667F" w:rsidRPr="00C12999" w:rsidRDefault="00E8667F" w:rsidP="003105DC">
                  <w:pPr>
                    <w:jc w:val="center"/>
                  </w:pPr>
                  <w:r>
                    <w:t>Choose Yes or No</w:t>
                  </w:r>
                </w:p>
              </w:txbxContent>
            </v:textbox>
          </v:shape>
        </w:pict>
      </w:r>
      <w:r>
        <w:rPr>
          <w:noProof/>
        </w:rPr>
        <w:pict>
          <v:shape id="_x0000_s1052" type="#_x0000_t66" style="position:absolute;left:0;text-align:left;margin-left:235.45pt;margin-top:67pt;width:42.55pt;height:29.45pt;rotation:90;z-index:251684864" fillcolor="yellow"/>
        </w:pict>
      </w:r>
      <w:r w:rsidR="00AF5185">
        <w:rPr>
          <w:noProof/>
        </w:rPr>
        <w:drawing>
          <wp:inline distT="0" distB="0" distL="0" distR="0">
            <wp:extent cx="4832781" cy="3021495"/>
            <wp:effectExtent l="19050" t="0" r="5919"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4836333" cy="3023716"/>
                    </a:xfrm>
                    <a:prstGeom prst="rect">
                      <a:avLst/>
                    </a:prstGeom>
                    <a:noFill/>
                    <a:ln w="9525">
                      <a:noFill/>
                      <a:miter lim="800000"/>
                      <a:headEnd/>
                      <a:tailEnd/>
                    </a:ln>
                  </pic:spPr>
                </pic:pic>
              </a:graphicData>
            </a:graphic>
          </wp:inline>
        </w:drawing>
      </w:r>
    </w:p>
    <w:p w:rsidR="00AF5185" w:rsidRDefault="00AF5185"/>
    <w:p w:rsidR="00AF5185" w:rsidRDefault="002864AB" w:rsidP="00C12999">
      <w:pPr>
        <w:jc w:val="center"/>
      </w:pPr>
      <w:r>
        <w:rPr>
          <w:noProof/>
        </w:rPr>
        <w:lastRenderedPageBreak/>
        <w:pict>
          <v:shape id="_x0000_s1054" type="#_x0000_t202" style="position:absolute;left:0;text-align:left;margin-left:60.4pt;margin-top:97.7pt;width:415.1pt;height:107.05pt;z-index:251686912">
            <v:textbox>
              <w:txbxContent>
                <w:p w:rsidR="00E8667F" w:rsidRDefault="00E8667F">
                  <w:r>
                    <w:t>Are you a newly licensed teacher in the state of Iowa or licensed by DHS?</w:t>
                  </w:r>
                </w:p>
                <w:p w:rsidR="00E8667F" w:rsidRDefault="00E8667F"/>
                <w:p w:rsidR="00E8667F" w:rsidRDefault="00E8667F">
                  <w:r>
                    <w:t>If yes, you will not do a background check via ESR but will be required to send a copy of your license and/or DHS verification to the Diocese of Davenport Attn: CFO, 780 W. Central Park Ave. Davenport, IA 52804.</w:t>
                  </w:r>
                </w:p>
                <w:p w:rsidR="00E8667F" w:rsidRDefault="00E8667F"/>
                <w:p w:rsidR="00E8667F" w:rsidRDefault="00E8667F">
                  <w:r>
                    <w:t>If you choose No you will go to the ESR website at the end of this registration process.</w:t>
                  </w:r>
                </w:p>
              </w:txbxContent>
            </v:textbox>
          </v:shape>
        </w:pict>
      </w:r>
      <w:r>
        <w:rPr>
          <w:noProof/>
        </w:rPr>
        <w:pict>
          <v:shape id="_x0000_s1055" type="#_x0000_t66" style="position:absolute;left:0;text-align:left;margin-left:312.1pt;margin-top:40.05pt;width:115.8pt;height:23.8pt;z-index:251687936" fillcolor="yellow"/>
        </w:pict>
      </w:r>
      <w:r w:rsidR="00AF5185">
        <w:rPr>
          <w:noProof/>
        </w:rPr>
        <w:drawing>
          <wp:inline distT="0" distB="0" distL="0" distR="0">
            <wp:extent cx="4678125" cy="2924803"/>
            <wp:effectExtent l="19050" t="0" r="8175" b="0"/>
            <wp:docPr id="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4681563" cy="2926953"/>
                    </a:xfrm>
                    <a:prstGeom prst="rect">
                      <a:avLst/>
                    </a:prstGeom>
                    <a:noFill/>
                    <a:ln w="9525">
                      <a:noFill/>
                      <a:miter lim="800000"/>
                      <a:headEnd/>
                      <a:tailEnd/>
                    </a:ln>
                  </pic:spPr>
                </pic:pic>
              </a:graphicData>
            </a:graphic>
          </wp:inline>
        </w:drawing>
      </w:r>
    </w:p>
    <w:p w:rsidR="00AF5185" w:rsidRDefault="00AF5185"/>
    <w:p w:rsidR="00AF5185" w:rsidRDefault="002864AB" w:rsidP="00EA7759">
      <w:pPr>
        <w:jc w:val="center"/>
      </w:pPr>
      <w:r>
        <w:rPr>
          <w:noProof/>
        </w:rPr>
        <w:pict>
          <v:shape id="_x0000_s1057" type="#_x0000_t66" style="position:absolute;left:0;text-align:left;margin-left:297.7pt;margin-top:81.7pt;width:86.4pt;height:18.15pt;z-index:251688960" fillcolor="yellow"/>
        </w:pict>
      </w:r>
      <w:r>
        <w:rPr>
          <w:noProof/>
        </w:rPr>
        <w:pict>
          <v:shape id="_x0000_s1058" type="#_x0000_t202" style="position:absolute;left:0;text-align:left;margin-left:130.55pt;margin-top:129.3pt;width:264.8pt;height:59.45pt;z-index:251689984">
            <v:textbox>
              <w:txbxContent>
                <w:p w:rsidR="00E8667F" w:rsidRDefault="00E8667F">
                  <w:r>
                    <w:t>Answer the questions that best reflect your position at the primary location where you are employed or volunteer</w:t>
                  </w:r>
                </w:p>
              </w:txbxContent>
            </v:textbox>
          </v:shape>
        </w:pict>
      </w:r>
      <w:r w:rsidR="00AF5185">
        <w:rPr>
          <w:noProof/>
        </w:rPr>
        <w:drawing>
          <wp:inline distT="0" distB="0" distL="0" distR="0">
            <wp:extent cx="4807347" cy="3005593"/>
            <wp:effectExtent l="19050" t="0" r="0" b="0"/>
            <wp:docPr id="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a:stretch>
                      <a:fillRect/>
                    </a:stretch>
                  </pic:blipFill>
                  <pic:spPr bwMode="auto">
                    <a:xfrm>
                      <a:off x="0" y="0"/>
                      <a:ext cx="4810880" cy="3007802"/>
                    </a:xfrm>
                    <a:prstGeom prst="rect">
                      <a:avLst/>
                    </a:prstGeom>
                    <a:noFill/>
                    <a:ln w="9525">
                      <a:noFill/>
                      <a:miter lim="800000"/>
                      <a:headEnd/>
                      <a:tailEnd/>
                    </a:ln>
                  </pic:spPr>
                </pic:pic>
              </a:graphicData>
            </a:graphic>
          </wp:inline>
        </w:drawing>
      </w:r>
    </w:p>
    <w:p w:rsidR="00AF5185" w:rsidRDefault="00AF5185"/>
    <w:p w:rsidR="00AF5185" w:rsidRDefault="002864AB" w:rsidP="00EA7759">
      <w:pPr>
        <w:jc w:val="center"/>
      </w:pPr>
      <w:r>
        <w:rPr>
          <w:noProof/>
        </w:rPr>
        <w:lastRenderedPageBreak/>
        <w:pict>
          <v:shape id="_x0000_s1059" type="#_x0000_t202" style="position:absolute;left:0;text-align:left;margin-left:134.3pt;margin-top:116.45pt;width:271.7pt;height:39.75pt;z-index:251691008">
            <v:textbox>
              <w:txbxContent>
                <w:p w:rsidR="00E8667F" w:rsidRDefault="00E8667F">
                  <w:r>
                    <w:t>Answer the questions that reflect your contact with children.</w:t>
                  </w:r>
                </w:p>
              </w:txbxContent>
            </v:textbox>
          </v:shape>
        </w:pict>
      </w:r>
      <w:r>
        <w:rPr>
          <w:noProof/>
        </w:rPr>
        <w:pict>
          <v:shape id="_x0000_s1060" type="#_x0000_t66" style="position:absolute;left:0;text-align:left;margin-left:342.8pt;margin-top:53.9pt;width:87.65pt;height:22.55pt;z-index:251692032" fillcolor="yellow"/>
        </w:pict>
      </w:r>
      <w:r w:rsidR="00AF5185">
        <w:rPr>
          <w:noProof/>
        </w:rPr>
        <w:drawing>
          <wp:inline distT="0" distB="0" distL="0" distR="0">
            <wp:extent cx="4606563" cy="2880061"/>
            <wp:effectExtent l="19050" t="0" r="3537" b="0"/>
            <wp:docPr id="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srcRect/>
                    <a:stretch>
                      <a:fillRect/>
                    </a:stretch>
                  </pic:blipFill>
                  <pic:spPr bwMode="auto">
                    <a:xfrm>
                      <a:off x="0" y="0"/>
                      <a:ext cx="4609949" cy="2882178"/>
                    </a:xfrm>
                    <a:prstGeom prst="rect">
                      <a:avLst/>
                    </a:prstGeom>
                    <a:noFill/>
                    <a:ln w="9525">
                      <a:noFill/>
                      <a:miter lim="800000"/>
                      <a:headEnd/>
                      <a:tailEnd/>
                    </a:ln>
                  </pic:spPr>
                </pic:pic>
              </a:graphicData>
            </a:graphic>
          </wp:inline>
        </w:drawing>
      </w:r>
    </w:p>
    <w:p w:rsidR="00AF5185" w:rsidRDefault="00AF5185"/>
    <w:p w:rsidR="00AF5185" w:rsidRDefault="002864AB">
      <w:r>
        <w:rPr>
          <w:noProof/>
        </w:rPr>
        <w:pict>
          <v:shape id="_x0000_s1061" type="#_x0000_t202" style="position:absolute;margin-left:202.55pt;margin-top:135.75pt;width:246.05pt;height:102.3pt;z-index:251693056">
            <v:textbox>
              <w:txbxContent>
                <w:p w:rsidR="00E8667F" w:rsidRDefault="00E8667F">
                  <w:r>
                    <w:t xml:space="preserve">We are required to read the Diocesan policies and ensure you understand your responsibilities of working with children and vulnerable adults. This is available in three (3) languages. You can read this electronically or print it off and read it. </w:t>
                  </w:r>
                </w:p>
              </w:txbxContent>
            </v:textbox>
          </v:shape>
        </w:pict>
      </w:r>
      <w:r>
        <w:rPr>
          <w:noProof/>
        </w:rPr>
        <w:pict>
          <v:shape id="_x0000_s1062" type="#_x0000_t66" style="position:absolute;margin-left:320.25pt;margin-top:113.65pt;width:80.15pt;height:13.8pt;z-index:251694080" fillcolor="yellow"/>
        </w:pict>
      </w:r>
      <w:r w:rsidR="00AF5185">
        <w:rPr>
          <w:noProof/>
        </w:rPr>
        <w:drawing>
          <wp:inline distT="0" distB="0" distL="0" distR="0">
            <wp:extent cx="5943600" cy="3715988"/>
            <wp:effectExtent l="19050" t="0" r="0" b="0"/>
            <wp:docPr id="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AF5185" w:rsidRDefault="002864AB">
      <w:r>
        <w:rPr>
          <w:noProof/>
        </w:rPr>
        <w:lastRenderedPageBreak/>
        <w:pict>
          <v:shape id="_x0000_s1113" type="#_x0000_t202" style="position:absolute;margin-left:319.6pt;margin-top:128.05pt;width:173.45pt;height:92.65pt;z-index:251747328">
            <v:textbox>
              <w:txbxContent>
                <w:p w:rsidR="00E8667F" w:rsidRDefault="00E8667F" w:rsidP="00DE5CB7">
                  <w:r>
                    <w:t>Clicking on the button you are acknowledging that you understand and will follow diocesan policies. This will be recorded on the “Training” tab of your VIRTUS account.</w:t>
                  </w:r>
                </w:p>
                <w:p w:rsidR="00E8667F" w:rsidRDefault="00E8667F"/>
              </w:txbxContent>
            </v:textbox>
          </v:shape>
        </w:pict>
      </w:r>
      <w:r>
        <w:rPr>
          <w:noProof/>
        </w:rPr>
        <w:pict>
          <v:shape id="_x0000_s1063" type="#_x0000_t66" style="position:absolute;margin-left:257.6pt;margin-top:136.9pt;width:72.65pt;height:15.65pt;z-index:251695104" fillcolor="yellow"/>
        </w:pict>
      </w:r>
      <w:r w:rsidR="00AF5185">
        <w:rPr>
          <w:noProof/>
        </w:rPr>
        <w:drawing>
          <wp:inline distT="0" distB="0" distL="0" distR="0">
            <wp:extent cx="5943600" cy="3715988"/>
            <wp:effectExtent l="19050" t="0" r="0" b="0"/>
            <wp:docPr id="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AF5185" w:rsidRDefault="002864AB">
      <w:r>
        <w:rPr>
          <w:noProof/>
        </w:rPr>
        <w:pict>
          <v:shape id="_x0000_s1065" type="#_x0000_t202" style="position:absolute;margin-left:81.75pt;margin-top:90.45pt;width:319.9pt;height:125.35pt;z-index:251697152">
            <v:textbox>
              <w:txbxContent>
                <w:p w:rsidR="00E8667F" w:rsidRDefault="00E8667F">
                  <w:r>
                    <w:t>Answer No to this questions because it does not apply to the Diocese of Davenport</w:t>
                  </w:r>
                </w:p>
                <w:p w:rsidR="00E8667F" w:rsidRDefault="00E8667F"/>
                <w:p w:rsidR="00E8667F" w:rsidRDefault="00E8667F">
                  <w:r>
                    <w:t>If you attended a “live” PGC training session between 2003-</w:t>
                  </w:r>
                  <w:proofErr w:type="gramStart"/>
                  <w:r>
                    <w:t>2011  DO</w:t>
                  </w:r>
                  <w:proofErr w:type="gramEnd"/>
                  <w:r>
                    <w:t xml:space="preserve"> NOT PROCEED, please X out.  This may mean you are due for your 5 year PGC training renewal. Please contact your Local Administrator (SEC) at the school/parish on how to proceed.</w:t>
                  </w:r>
                </w:p>
              </w:txbxContent>
            </v:textbox>
          </v:shape>
        </w:pict>
      </w:r>
      <w:r>
        <w:rPr>
          <w:noProof/>
        </w:rPr>
        <w:pict>
          <v:shape id="_x0000_s1064" type="#_x0000_t66" style="position:absolute;margin-left:248.85pt;margin-top:62.35pt;width:70.75pt;height:16.25pt;z-index:251696128" fillcolor="yellow"/>
        </w:pict>
      </w:r>
      <w:r w:rsidR="00AF5185">
        <w:rPr>
          <w:noProof/>
        </w:rPr>
        <w:drawing>
          <wp:inline distT="0" distB="0" distL="0" distR="0">
            <wp:extent cx="5943600" cy="3715988"/>
            <wp:effectExtent l="19050" t="0" r="0" b="0"/>
            <wp:docPr id="2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AF5185" w:rsidRDefault="002864AB">
      <w:r>
        <w:rPr>
          <w:noProof/>
        </w:rPr>
        <w:lastRenderedPageBreak/>
        <w:pict>
          <v:shape id="_x0000_s1068" type="#_x0000_t202" style="position:absolute;margin-left:68.55pt;margin-top:183.85pt;width:353.75pt;height:90.05pt;z-index:251700224">
            <v:textbox>
              <w:txbxContent>
                <w:p w:rsidR="00E8667F" w:rsidRDefault="00E8667F" w:rsidP="003105DC">
                  <w:r>
                    <w:t>Choose the language in which you want to view the video.  (You will need to view the video after you complete the background check (ESR) process</w:t>
                  </w:r>
                  <w:proofErr w:type="gramStart"/>
                  <w:r>
                    <w:t>. )</w:t>
                  </w:r>
                  <w:proofErr w:type="gramEnd"/>
                </w:p>
                <w:p w:rsidR="00E8667F" w:rsidRDefault="00E8667F" w:rsidP="003105DC"/>
                <w:p w:rsidR="00E8667F" w:rsidRDefault="00E8667F" w:rsidP="003105DC">
                  <w:r>
                    <w:t>Click “Complete Registration”</w:t>
                  </w:r>
                </w:p>
                <w:p w:rsidR="00E8667F" w:rsidRDefault="00E8667F"/>
                <w:p w:rsidR="00E8667F" w:rsidRDefault="00E8667F" w:rsidP="0011216D">
                  <w:r>
                    <w:t>You will then get the pop up box on the right and click “ok”</w:t>
                  </w:r>
                </w:p>
                <w:p w:rsidR="00E8667F" w:rsidRDefault="00E8667F"/>
                <w:p w:rsidR="00E8667F" w:rsidRDefault="00E8667F"/>
              </w:txbxContent>
            </v:textbox>
          </v:shape>
        </w:pict>
      </w:r>
      <w:r>
        <w:rPr>
          <w:noProof/>
        </w:rPr>
        <w:pict>
          <v:shape id="_x0000_s1116" type="#_x0000_t202" style="position:absolute;margin-left:251.35pt;margin-top:163.8pt;width:25.05pt;height:18.85pt;z-index:251750400" stroked="f">
            <v:fill opacity="0"/>
            <v:textbox>
              <w:txbxContent>
                <w:p w:rsidR="00E8667F" w:rsidRPr="0011216D" w:rsidRDefault="00E8667F" w:rsidP="0011216D">
                  <w:pPr>
                    <w:rPr>
                      <w:sz w:val="18"/>
                    </w:rPr>
                  </w:pPr>
                  <w:r>
                    <w:rPr>
                      <w:sz w:val="18"/>
                    </w:rPr>
                    <w:t>2</w:t>
                  </w:r>
                </w:p>
              </w:txbxContent>
            </v:textbox>
          </v:shape>
        </w:pict>
      </w:r>
      <w:r>
        <w:rPr>
          <w:noProof/>
        </w:rPr>
        <w:pict>
          <v:shape id="_x0000_s1103" type="#_x0000_t66" style="position:absolute;margin-left:251.35pt;margin-top:162.6pt;width:51.35pt;height:21.25pt;z-index:251737088" fillcolor="yellow"/>
        </w:pict>
      </w:r>
      <w:r>
        <w:rPr>
          <w:noProof/>
        </w:rPr>
        <w:pict>
          <v:shape id="_x0000_s1115" type="#_x0000_t202" style="position:absolute;margin-left:355.9pt;margin-top:104.85pt;width:25.05pt;height:18.85pt;z-index:251749376" stroked="f">
            <v:fill opacity="0"/>
            <v:textbox>
              <w:txbxContent>
                <w:p w:rsidR="00E8667F" w:rsidRPr="0011216D" w:rsidRDefault="00E8667F" w:rsidP="0011216D">
                  <w:pPr>
                    <w:rPr>
                      <w:sz w:val="18"/>
                    </w:rPr>
                  </w:pPr>
                  <w:r>
                    <w:rPr>
                      <w:sz w:val="18"/>
                    </w:rPr>
                    <w:t>3</w:t>
                  </w:r>
                </w:p>
              </w:txbxContent>
            </v:textbox>
          </v:shape>
        </w:pict>
      </w:r>
      <w:r>
        <w:rPr>
          <w:noProof/>
        </w:rPr>
        <w:pict>
          <v:shape id="_x0000_s1067" type="#_x0000_t66" style="position:absolute;margin-left:338.05pt;margin-top:112.2pt;width:58.25pt;height:27.5pt;rotation:90;z-index:251699200" fillcolor="yellow"/>
        </w:pict>
      </w:r>
      <w:r>
        <w:rPr>
          <w:noProof/>
        </w:rPr>
        <w:pict>
          <v:shape id="_x0000_s1114" type="#_x0000_t202" style="position:absolute;margin-left:106.1pt;margin-top:151.8pt;width:25.05pt;height:18.85pt;z-index:251748352" stroked="f">
            <v:fill opacity="0"/>
            <v:textbox>
              <w:txbxContent>
                <w:p w:rsidR="00E8667F" w:rsidRPr="0011216D" w:rsidRDefault="00E8667F">
                  <w:pPr>
                    <w:rPr>
                      <w:sz w:val="18"/>
                    </w:rPr>
                  </w:pPr>
                  <w:r w:rsidRPr="0011216D">
                    <w:rPr>
                      <w:sz w:val="18"/>
                    </w:rPr>
                    <w:t>1</w:t>
                  </w:r>
                </w:p>
              </w:txbxContent>
            </v:textbox>
          </v:shape>
        </w:pict>
      </w:r>
      <w:r>
        <w:rPr>
          <w:noProof/>
        </w:rPr>
        <w:pict>
          <v:shape id="_x0000_s1066" type="#_x0000_t66" style="position:absolute;margin-left:81.75pt;margin-top:146.3pt;width:52.6pt;height:27.6pt;rotation:180;z-index:251698176" fillcolor="yellow"/>
        </w:pict>
      </w:r>
      <w:r w:rsidR="00AF5185">
        <w:rPr>
          <w:noProof/>
        </w:rPr>
        <w:drawing>
          <wp:inline distT="0" distB="0" distL="0" distR="0">
            <wp:extent cx="5943600" cy="3715988"/>
            <wp:effectExtent l="19050" t="0" r="0" b="0"/>
            <wp:docPr id="2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EC7771" w:rsidRDefault="00EC7771"/>
    <w:p w:rsidR="00AF5185" w:rsidRPr="00724C9E" w:rsidRDefault="002864AB">
      <w:pPr>
        <w:rPr>
          <w:color w:val="FF0000"/>
        </w:rPr>
      </w:pPr>
      <w:r w:rsidRPr="002864AB">
        <w:rPr>
          <w:noProof/>
        </w:rPr>
        <w:pict>
          <v:shape id="_x0000_s1070" type="#_x0000_t202" style="position:absolute;margin-left:75.45pt;margin-top:184.4pt;width:326.8pt;height:72.1pt;z-index:251702272">
            <v:textbox>
              <w:txbxContent>
                <w:p w:rsidR="00E8667F" w:rsidRPr="00724C9E" w:rsidRDefault="00E8667F">
                  <w:pPr>
                    <w:rPr>
                      <w:color w:val="FF0000"/>
                    </w:rPr>
                  </w:pPr>
                  <w:r w:rsidRPr="00724C9E">
                    <w:rPr>
                      <w:color w:val="FF0000"/>
                    </w:rPr>
                    <w:t xml:space="preserve">You will now need to complete your background check through the ESR website. You need to “click here” to be directed to the ESR website. It is highly recommended that you continue to the next step. </w:t>
                  </w:r>
                  <w:r>
                    <w:rPr>
                      <w:color w:val="FF0000"/>
                    </w:rPr>
                    <w:t>This needs to be edited after we find out what VIRTUS and ESR says about shut down or leaving site.</w:t>
                  </w:r>
                </w:p>
              </w:txbxContent>
            </v:textbox>
          </v:shape>
        </w:pict>
      </w:r>
      <w:r w:rsidRPr="002864AB">
        <w:rPr>
          <w:noProof/>
        </w:rPr>
        <w:pict>
          <v:shape id="_x0000_s1069" type="#_x0000_t66" style="position:absolute;margin-left:120.5pt;margin-top:95.5pt;width:65.75pt;height:15.65pt;rotation:180;z-index:251701248" fillcolor="yellow"/>
        </w:pict>
      </w:r>
      <w:r w:rsidR="00AF5185">
        <w:rPr>
          <w:noProof/>
        </w:rPr>
        <w:drawing>
          <wp:inline distT="0" distB="0" distL="0" distR="0">
            <wp:extent cx="5943600" cy="3715988"/>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AF5185" w:rsidRDefault="002864AB">
      <w:r>
        <w:rPr>
          <w:noProof/>
        </w:rPr>
        <w:lastRenderedPageBreak/>
        <w:pict>
          <v:shape id="_x0000_s1071" type="#_x0000_t202" style="position:absolute;margin-left:78.6pt;margin-top:216.4pt;width:343.05pt;height:66.3pt;z-index:251703296">
            <v:textbox>
              <w:txbxContent>
                <w:p w:rsidR="00E8667F" w:rsidRDefault="00E8667F">
                  <w:r>
                    <w:t>This is the email you will receive from VIRTUS letting you know that you have registered and also give you the user id and password you set up.</w:t>
                  </w:r>
                </w:p>
              </w:txbxContent>
            </v:textbox>
          </v:shape>
        </w:pict>
      </w:r>
      <w:r w:rsidR="00AF5185">
        <w:rPr>
          <w:noProof/>
        </w:rPr>
        <w:drawing>
          <wp:inline distT="0" distB="0" distL="0" distR="0">
            <wp:extent cx="5943600" cy="3715988"/>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A46235" w:rsidRDefault="00A46235"/>
    <w:p w:rsidR="00A46235" w:rsidRDefault="00A46235"/>
    <w:p w:rsidR="00A46235" w:rsidRDefault="00A46235"/>
    <w:p w:rsidR="00A46235" w:rsidRDefault="00A46235"/>
    <w:p w:rsidR="00A46235" w:rsidRDefault="00A46235"/>
    <w:p w:rsidR="00EC7771" w:rsidRDefault="00EC7771">
      <w:pPr>
        <w:rPr>
          <w:b/>
          <w:sz w:val="28"/>
        </w:rPr>
      </w:pPr>
      <w:r>
        <w:rPr>
          <w:b/>
          <w:sz w:val="28"/>
        </w:rPr>
        <w:br w:type="page"/>
      </w:r>
    </w:p>
    <w:p w:rsidR="00A46235" w:rsidRDefault="009F3BB8" w:rsidP="00EC7771">
      <w:pPr>
        <w:rPr>
          <w:b/>
          <w:sz w:val="28"/>
        </w:rPr>
      </w:pPr>
      <w:r>
        <w:rPr>
          <w:b/>
          <w:sz w:val="28"/>
        </w:rPr>
        <w:lastRenderedPageBreak/>
        <w:t xml:space="preserve">Step 2: </w:t>
      </w:r>
      <w:r w:rsidR="00A46235" w:rsidRPr="00A46235">
        <w:rPr>
          <w:b/>
          <w:sz w:val="28"/>
        </w:rPr>
        <w:t>ESR website for Background Checks</w:t>
      </w:r>
    </w:p>
    <w:p w:rsidR="00EC7771" w:rsidRDefault="00EC7771" w:rsidP="00F10C5A">
      <w:pPr>
        <w:jc w:val="center"/>
        <w:rPr>
          <w:rFonts w:ascii="Calibri" w:hAnsi="Calibri"/>
        </w:rPr>
      </w:pPr>
    </w:p>
    <w:p w:rsidR="00A46235" w:rsidRPr="00F10C5A" w:rsidRDefault="00A46235" w:rsidP="00F10C5A">
      <w:pPr>
        <w:jc w:val="center"/>
        <w:rPr>
          <w:rFonts w:ascii="Calibri" w:hAnsi="Calibri"/>
        </w:rPr>
      </w:pPr>
      <w:r w:rsidRPr="00F10C5A">
        <w:rPr>
          <w:rFonts w:ascii="Calibri" w:hAnsi="Calibri"/>
        </w:rPr>
        <w:t>This website is compatible with all major browsers in the following versions.</w:t>
      </w:r>
    </w:p>
    <w:p w:rsidR="00A46235" w:rsidRPr="00F10C5A" w:rsidRDefault="00A46235" w:rsidP="00F10C5A">
      <w:pPr>
        <w:jc w:val="center"/>
        <w:rPr>
          <w:rFonts w:ascii="Calibri" w:hAnsi="Calibri"/>
        </w:rPr>
      </w:pPr>
    </w:p>
    <w:tbl>
      <w:tblPr>
        <w:tblW w:w="0" w:type="auto"/>
        <w:jc w:val="center"/>
        <w:tblInd w:w="-268" w:type="dxa"/>
        <w:shd w:val="clear" w:color="auto" w:fill="E0E0E0"/>
        <w:tblCellMar>
          <w:left w:w="0" w:type="dxa"/>
          <w:right w:w="0" w:type="dxa"/>
        </w:tblCellMar>
        <w:tblLook w:val="04A0"/>
      </w:tblPr>
      <w:tblGrid>
        <w:gridCol w:w="1184"/>
        <w:gridCol w:w="1347"/>
        <w:gridCol w:w="1455"/>
        <w:gridCol w:w="1455"/>
        <w:gridCol w:w="1347"/>
        <w:gridCol w:w="1455"/>
      </w:tblGrid>
      <w:tr w:rsidR="00A46235" w:rsidRPr="00F10C5A" w:rsidTr="00F10C5A">
        <w:trPr>
          <w:jc w:val="center"/>
        </w:trPr>
        <w:tc>
          <w:tcPr>
            <w:tcW w:w="1184" w:type="dxa"/>
            <w:tcBorders>
              <w:top w:val="single" w:sz="8" w:space="0" w:color="808080"/>
              <w:left w:val="single" w:sz="8" w:space="0" w:color="808080"/>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b/>
                <w:bCs/>
                <w:sz w:val="17"/>
                <w:szCs w:val="17"/>
              </w:rPr>
              <w:t>Browser</w:t>
            </w:r>
          </w:p>
        </w:tc>
        <w:tc>
          <w:tcPr>
            <w:tcW w:w="0" w:type="auto"/>
            <w:tcBorders>
              <w:top w:val="single" w:sz="8" w:space="0" w:color="808080"/>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b/>
                <w:bCs/>
                <w:sz w:val="17"/>
                <w:szCs w:val="17"/>
              </w:rPr>
            </w:pPr>
            <w:r w:rsidRPr="00F10C5A">
              <w:rPr>
                <w:rFonts w:ascii="Verdana" w:hAnsi="Verdana"/>
                <w:b/>
                <w:bCs/>
                <w:sz w:val="17"/>
                <w:szCs w:val="17"/>
              </w:rPr>
              <w:t>IE</w:t>
            </w:r>
          </w:p>
        </w:tc>
        <w:tc>
          <w:tcPr>
            <w:tcW w:w="0" w:type="auto"/>
            <w:tcBorders>
              <w:top w:val="single" w:sz="8" w:space="0" w:color="808080"/>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b/>
                <w:bCs/>
                <w:sz w:val="17"/>
                <w:szCs w:val="17"/>
              </w:rPr>
            </w:pPr>
            <w:r w:rsidRPr="00F10C5A">
              <w:rPr>
                <w:rFonts w:ascii="Verdana" w:hAnsi="Verdana"/>
                <w:b/>
                <w:bCs/>
                <w:sz w:val="17"/>
                <w:szCs w:val="17"/>
              </w:rPr>
              <w:t>Firefox</w:t>
            </w:r>
          </w:p>
        </w:tc>
        <w:tc>
          <w:tcPr>
            <w:tcW w:w="0" w:type="auto"/>
            <w:tcBorders>
              <w:top w:val="single" w:sz="8" w:space="0" w:color="808080"/>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b/>
                <w:bCs/>
                <w:sz w:val="17"/>
                <w:szCs w:val="17"/>
              </w:rPr>
            </w:pPr>
            <w:r w:rsidRPr="00F10C5A">
              <w:rPr>
                <w:rFonts w:ascii="Verdana" w:hAnsi="Verdana"/>
                <w:b/>
                <w:bCs/>
                <w:sz w:val="17"/>
                <w:szCs w:val="17"/>
              </w:rPr>
              <w:t>Chrome</w:t>
            </w:r>
          </w:p>
        </w:tc>
        <w:tc>
          <w:tcPr>
            <w:tcW w:w="0" w:type="auto"/>
            <w:tcBorders>
              <w:top w:val="single" w:sz="8" w:space="0" w:color="808080"/>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b/>
                <w:bCs/>
                <w:sz w:val="17"/>
                <w:szCs w:val="17"/>
              </w:rPr>
            </w:pPr>
            <w:r w:rsidRPr="00F10C5A">
              <w:rPr>
                <w:rFonts w:ascii="Verdana" w:hAnsi="Verdana"/>
                <w:b/>
                <w:bCs/>
                <w:sz w:val="17"/>
                <w:szCs w:val="17"/>
              </w:rPr>
              <w:t>Safari</w:t>
            </w:r>
          </w:p>
        </w:tc>
        <w:tc>
          <w:tcPr>
            <w:tcW w:w="0" w:type="auto"/>
            <w:tcBorders>
              <w:top w:val="single" w:sz="8" w:space="0" w:color="808080"/>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b/>
                <w:bCs/>
                <w:sz w:val="17"/>
                <w:szCs w:val="17"/>
              </w:rPr>
            </w:pPr>
            <w:r w:rsidRPr="00F10C5A">
              <w:rPr>
                <w:rFonts w:ascii="Verdana" w:hAnsi="Verdana"/>
                <w:b/>
                <w:bCs/>
                <w:sz w:val="17"/>
                <w:szCs w:val="17"/>
              </w:rPr>
              <w:t>Opera</w:t>
            </w:r>
          </w:p>
        </w:tc>
      </w:tr>
      <w:tr w:rsidR="00A46235" w:rsidRPr="00F10C5A" w:rsidTr="00F10C5A">
        <w:trPr>
          <w:jc w:val="center"/>
        </w:trPr>
        <w:tc>
          <w:tcPr>
            <w:tcW w:w="1184" w:type="dxa"/>
            <w:tcBorders>
              <w:top w:val="nil"/>
              <w:left w:val="single" w:sz="8" w:space="0" w:color="808080"/>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b/>
                <w:bCs/>
                <w:sz w:val="17"/>
                <w:szCs w:val="17"/>
              </w:rPr>
              <w:t>Version</w:t>
            </w:r>
          </w:p>
        </w:tc>
        <w:tc>
          <w:tcPr>
            <w:tcW w:w="0" w:type="auto"/>
            <w:tcBorders>
              <w:top w:val="nil"/>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sz w:val="17"/>
                <w:szCs w:val="17"/>
              </w:rPr>
              <w:t>9.0 and above</w:t>
            </w:r>
          </w:p>
        </w:tc>
        <w:tc>
          <w:tcPr>
            <w:tcW w:w="0" w:type="auto"/>
            <w:tcBorders>
              <w:top w:val="nil"/>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sz w:val="17"/>
                <w:szCs w:val="17"/>
              </w:rPr>
              <w:t>17.0 and above</w:t>
            </w:r>
          </w:p>
        </w:tc>
        <w:tc>
          <w:tcPr>
            <w:tcW w:w="0" w:type="auto"/>
            <w:tcBorders>
              <w:top w:val="nil"/>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sz w:val="17"/>
                <w:szCs w:val="17"/>
              </w:rPr>
              <w:t>23.0 and above</w:t>
            </w:r>
          </w:p>
        </w:tc>
        <w:tc>
          <w:tcPr>
            <w:tcW w:w="0" w:type="auto"/>
            <w:tcBorders>
              <w:top w:val="nil"/>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sz w:val="17"/>
                <w:szCs w:val="17"/>
              </w:rPr>
              <w:t>5.1 and above</w:t>
            </w:r>
          </w:p>
        </w:tc>
        <w:tc>
          <w:tcPr>
            <w:tcW w:w="0" w:type="auto"/>
            <w:tcBorders>
              <w:top w:val="nil"/>
              <w:left w:val="nil"/>
              <w:bottom w:val="single" w:sz="8" w:space="0" w:color="808080"/>
              <w:right w:val="single" w:sz="8" w:space="0" w:color="808080"/>
            </w:tcBorders>
            <w:shd w:val="clear" w:color="auto" w:fill="E0E0E0"/>
            <w:tcMar>
              <w:top w:w="60" w:type="dxa"/>
              <w:left w:w="60" w:type="dxa"/>
              <w:bottom w:w="60" w:type="dxa"/>
              <w:right w:w="60" w:type="dxa"/>
            </w:tcMar>
            <w:vAlign w:val="center"/>
            <w:hideMark/>
          </w:tcPr>
          <w:p w:rsidR="00A46235" w:rsidRPr="00F10C5A" w:rsidRDefault="00A46235" w:rsidP="00F10C5A">
            <w:pPr>
              <w:spacing w:line="240" w:lineRule="atLeast"/>
              <w:jc w:val="center"/>
              <w:rPr>
                <w:rFonts w:ascii="Verdana" w:hAnsi="Verdana"/>
                <w:sz w:val="17"/>
                <w:szCs w:val="17"/>
              </w:rPr>
            </w:pPr>
            <w:r w:rsidRPr="00F10C5A">
              <w:rPr>
                <w:rFonts w:ascii="Verdana" w:hAnsi="Verdana"/>
                <w:sz w:val="17"/>
                <w:szCs w:val="17"/>
              </w:rPr>
              <w:t>12.0 and above</w:t>
            </w:r>
          </w:p>
        </w:tc>
      </w:tr>
    </w:tbl>
    <w:p w:rsidR="00A46235" w:rsidRPr="00F10C5A" w:rsidRDefault="00A46235" w:rsidP="00F10C5A">
      <w:pPr>
        <w:jc w:val="center"/>
        <w:rPr>
          <w:rFonts w:ascii="Calibri" w:hAnsi="Calibri"/>
        </w:rPr>
      </w:pPr>
    </w:p>
    <w:p w:rsidR="00A46235" w:rsidRDefault="00A46235"/>
    <w:p w:rsidR="00AF5185" w:rsidRDefault="002864AB">
      <w:r>
        <w:rPr>
          <w:noProof/>
        </w:rPr>
        <w:pict>
          <v:shape id="_x0000_s1073" type="#_x0000_t202" style="position:absolute;margin-left:-5.95pt;margin-top:89.8pt;width:103.95pt;height:218.55pt;z-index:251705344">
            <v:textbox>
              <w:txbxContent>
                <w:p w:rsidR="00E8667F" w:rsidRDefault="00E8667F">
                  <w:r>
                    <w:t>The ESR system will run a test on your computer to ensure you can complete the BGC with your version of software. If you don’t meet the requirements you can use a school/parish computer or any public computer to complete this.</w:t>
                  </w:r>
                </w:p>
              </w:txbxContent>
            </v:textbox>
          </v:shape>
        </w:pict>
      </w:r>
      <w:r>
        <w:rPr>
          <w:noProof/>
        </w:rPr>
        <w:pict>
          <v:shape id="_x0000_s1027" type="#_x0000_t202" style="position:absolute;margin-left:291.75pt;margin-top:187.2pt;width:189.7pt;height:81.7pt;z-index:251659264">
            <v:textbox>
              <w:txbxContent>
                <w:p w:rsidR="00E8667F" w:rsidRDefault="00E8667F">
                  <w:r>
                    <w:t>You will need to check the pop up acknowledgement box  and then you will get another screen asking  you to sign with your mouse to make sure your computer accepts the browser.</w:t>
                  </w:r>
                </w:p>
              </w:txbxContent>
            </v:textbox>
          </v:shape>
        </w:pict>
      </w:r>
      <w:r>
        <w:rPr>
          <w:noProof/>
        </w:rPr>
        <w:pict>
          <v:shape id="_x0000_s1072" type="#_x0000_t66" style="position:absolute;margin-left:81.1pt;margin-top:89.8pt;width:86.4pt;height:18.75pt;rotation:10136348fd;z-index:251704320" fillcolor="yellow"/>
        </w:pict>
      </w:r>
      <w:r>
        <w:rPr>
          <w:noProof/>
        </w:rPr>
        <w:pict>
          <v:shape id="_x0000_s1026" type="#_x0000_t13" style="position:absolute;margin-left:231.65pt;margin-top:164.65pt;width:83.3pt;height:41.95pt;rotation:14429211fd;z-index:251658240" fillcolor="yellow"/>
        </w:pict>
      </w:r>
      <w:r w:rsidR="00AF5185">
        <w:rPr>
          <w:noProof/>
        </w:rPr>
        <w:drawing>
          <wp:inline distT="0" distB="0" distL="0" distR="0">
            <wp:extent cx="5943600" cy="3715988"/>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E96E3A" w:rsidRDefault="00E96E3A"/>
    <w:p w:rsidR="00E96E3A" w:rsidRDefault="002864AB" w:rsidP="00F10C5A">
      <w:pPr>
        <w:jc w:val="center"/>
      </w:pPr>
      <w:r>
        <w:rPr>
          <w:noProof/>
        </w:rPr>
        <w:lastRenderedPageBreak/>
        <w:pict>
          <v:shape id="_x0000_s1075" type="#_x0000_t202" style="position:absolute;left:0;text-align:left;margin-left:47.25pt;margin-top:99.05pt;width:83.3pt;height:127.7pt;z-index:251707392">
            <v:textbox>
              <w:txbxContent>
                <w:p w:rsidR="00E8667F" w:rsidRDefault="00E8667F">
                  <w:r>
                    <w:t xml:space="preserve">You must fill in the blank </w:t>
                  </w:r>
                  <w:proofErr w:type="gramStart"/>
                  <w:r>
                    <w:t>boxes ,</w:t>
                  </w:r>
                  <w:proofErr w:type="gramEnd"/>
                  <w:r>
                    <w:t xml:space="preserve"> read on and scroll down to complete more questions.</w:t>
                  </w:r>
                </w:p>
              </w:txbxContent>
            </v:textbox>
          </v:shape>
        </w:pict>
      </w:r>
      <w:r>
        <w:rPr>
          <w:noProof/>
        </w:rPr>
        <w:pict>
          <v:shape id="_x0000_s1074" type="#_x0000_t66" style="position:absolute;left:0;text-align:left;margin-left:130.55pt;margin-top:77.1pt;width:66.35pt;height:16.3pt;rotation:9675566fd;z-index:251706368" fillcolor="yellow"/>
        </w:pict>
      </w:r>
      <w:r w:rsidR="00E96E3A">
        <w:rPr>
          <w:noProof/>
        </w:rPr>
        <w:drawing>
          <wp:inline distT="0" distB="0" distL="0" distR="0">
            <wp:extent cx="4947242" cy="3093057"/>
            <wp:effectExtent l="19050" t="0" r="5758"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cstate="print"/>
                    <a:srcRect/>
                    <a:stretch>
                      <a:fillRect/>
                    </a:stretch>
                  </pic:blipFill>
                  <pic:spPr bwMode="auto">
                    <a:xfrm>
                      <a:off x="0" y="0"/>
                      <a:ext cx="4950878" cy="3095330"/>
                    </a:xfrm>
                    <a:prstGeom prst="rect">
                      <a:avLst/>
                    </a:prstGeom>
                    <a:noFill/>
                    <a:ln w="9525">
                      <a:noFill/>
                      <a:miter lim="800000"/>
                      <a:headEnd/>
                      <a:tailEnd/>
                    </a:ln>
                  </pic:spPr>
                </pic:pic>
              </a:graphicData>
            </a:graphic>
          </wp:inline>
        </w:drawing>
      </w:r>
    </w:p>
    <w:p w:rsidR="00E96E3A" w:rsidRDefault="00E96E3A"/>
    <w:p w:rsidR="00EC7771" w:rsidRDefault="00EC7771"/>
    <w:p w:rsidR="00EC7771" w:rsidRDefault="00EC7771"/>
    <w:p w:rsidR="00E96E3A" w:rsidRDefault="002864AB">
      <w:r>
        <w:rPr>
          <w:noProof/>
        </w:rPr>
        <w:pict>
          <v:shape id="_x0000_s1029" type="#_x0000_t202" style="position:absolute;margin-left:299.3pt;margin-top:228.85pt;width:172.15pt;height:39.45pt;z-index:251661312">
            <v:textbox>
              <w:txbxContent>
                <w:p w:rsidR="00E8667F" w:rsidRDefault="00E8667F">
                  <w:r>
                    <w:t>You will need to click I Agree to continue</w:t>
                  </w:r>
                </w:p>
              </w:txbxContent>
            </v:textbox>
          </v:shape>
        </w:pict>
      </w:r>
      <w:r>
        <w:rPr>
          <w:noProof/>
        </w:rPr>
        <w:pict>
          <v:shape id="_x0000_s1028" type="#_x0000_t13" style="position:absolute;margin-left:215.4pt;margin-top:237.9pt;width:88.3pt;height:26.95pt;rotation:180;z-index:251660288" fillcolor="yellow"/>
        </w:pict>
      </w:r>
      <w:r>
        <w:rPr>
          <w:noProof/>
        </w:rPr>
        <w:pict>
          <v:shape id="_x0000_s1106" type="#_x0000_t202" style="position:absolute;margin-left:391.6pt;margin-top:121.75pt;width:108.95pt;height:61.65pt;z-index:251739136">
            <v:textbox>
              <w:txbxContent>
                <w:p w:rsidR="00E8667F" w:rsidRDefault="00E8667F">
                  <w:r>
                    <w:t xml:space="preserve">Click to view </w:t>
                  </w:r>
                  <w:proofErr w:type="gramStart"/>
                  <w:r>
                    <w:t>FCRA  (</w:t>
                  </w:r>
                  <w:proofErr w:type="gramEnd"/>
                  <w:r>
                    <w:t>Fair Credit Reporting Act) summary.</w:t>
                  </w:r>
                </w:p>
              </w:txbxContent>
            </v:textbox>
          </v:shape>
        </w:pict>
      </w:r>
      <w:r>
        <w:rPr>
          <w:noProof/>
        </w:rPr>
        <w:pict>
          <v:shape id="_x0000_s1077" type="#_x0000_t66" style="position:absolute;margin-left:347.15pt;margin-top:138.4pt;width:68.25pt;height:11.85pt;z-index:251709440" fillcolor="yellow"/>
        </w:pict>
      </w:r>
      <w:r w:rsidR="00E96E3A">
        <w:rPr>
          <w:noProof/>
        </w:rPr>
        <w:drawing>
          <wp:inline distT="0" distB="0" distL="0" distR="0">
            <wp:extent cx="5943600" cy="3715988"/>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96E3A" w:rsidRDefault="00E96E3A"/>
    <w:p w:rsidR="00E96E3A" w:rsidRDefault="00E96E3A"/>
    <w:p w:rsidR="00E96E3A" w:rsidRDefault="002864AB">
      <w:r>
        <w:rPr>
          <w:noProof/>
        </w:rPr>
        <w:lastRenderedPageBreak/>
        <w:pict>
          <v:shape id="_x0000_s1105" type="#_x0000_t202" style="position:absolute;margin-left:354.7pt;margin-top:109.9pt;width:141.5pt;height:64.95pt;z-index:251738112">
            <v:textbox>
              <w:txbxContent>
                <w:p w:rsidR="00E8667F" w:rsidRDefault="00E8667F" w:rsidP="00D93762">
                  <w:r>
                    <w:t xml:space="preserve">When viewing the FCRA (Fair Credit Reporting Act) Summary this is what you will see. </w:t>
                  </w:r>
                </w:p>
                <w:p w:rsidR="00E8667F" w:rsidRDefault="00E8667F"/>
              </w:txbxContent>
            </v:textbox>
          </v:shape>
        </w:pict>
      </w:r>
      <w:r>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76" type="#_x0000_t67" style="position:absolute;margin-left:324.05pt;margin-top:101.8pt;width:38.8pt;height:79.5pt;rotation:90;z-index:251708416" fillcolor="yellow">
            <v:textbox style="layout-flow:vertical-ideographic"/>
          </v:shape>
        </w:pict>
      </w:r>
      <w:r w:rsidR="00E96E3A">
        <w:rPr>
          <w:noProof/>
        </w:rPr>
        <w:drawing>
          <wp:inline distT="0" distB="0" distL="0" distR="0">
            <wp:extent cx="5943600" cy="3715988"/>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96E3A" w:rsidRDefault="00E96E3A"/>
    <w:p w:rsidR="00F10C5A" w:rsidRDefault="00F10C5A"/>
    <w:p w:rsidR="00E96E3A" w:rsidRDefault="00E96E3A">
      <w:r>
        <w:t xml:space="preserve">After </w:t>
      </w:r>
      <w:r w:rsidR="00136772">
        <w:t>a</w:t>
      </w:r>
      <w:r>
        <w:t>greeing to the above you will see the yellow box</w:t>
      </w:r>
    </w:p>
    <w:p w:rsidR="00F10C5A" w:rsidRDefault="00F10C5A"/>
    <w:p w:rsidR="00E96E3A" w:rsidRDefault="002864AB">
      <w:r>
        <w:rPr>
          <w:noProof/>
        </w:rPr>
        <w:pict>
          <v:shape id="_x0000_s1078" type="#_x0000_t66" style="position:absolute;margin-left:217.6pt;margin-top:223.9pt;width:77.95pt;height:17.55pt;z-index:251710464" fillcolor="yellow"/>
        </w:pict>
      </w:r>
      <w:r>
        <w:rPr>
          <w:noProof/>
        </w:rPr>
        <w:pict>
          <v:shape id="_x0000_s1079" type="#_x0000_t13" style="position:absolute;margin-left:214.45pt;margin-top:241.45pt;width:36.3pt;height:16.9pt;rotation:180;z-index:251711488" fillcolor="yellow"/>
        </w:pict>
      </w:r>
      <w:r>
        <w:rPr>
          <w:noProof/>
        </w:rPr>
        <w:pict>
          <v:shape id="_x0000_s1107" type="#_x0000_t202" style="position:absolute;margin-left:270.8pt;margin-top:216.25pt;width:176.9pt;height:32.05pt;z-index:251740160">
            <v:textbox>
              <w:txbxContent>
                <w:p w:rsidR="00E8667F" w:rsidRDefault="00E8667F">
                  <w:r>
                    <w:t>Click yes or no to criminal history questions</w:t>
                  </w:r>
                </w:p>
              </w:txbxContent>
            </v:textbox>
          </v:shape>
        </w:pict>
      </w:r>
      <w:r>
        <w:rPr>
          <w:noProof/>
        </w:rPr>
        <w:pict>
          <v:shape id="_x0000_s1031" type="#_x0000_t202" style="position:absolute;margin-left:297.4pt;margin-top:53.25pt;width:150.3pt;height:22.55pt;z-index:251663360">
            <v:textbox>
              <w:txbxContent>
                <w:p w:rsidR="00E8667F" w:rsidRDefault="00E8667F">
                  <w:r>
                    <w:t>Sign here with your mouse</w:t>
                  </w:r>
                </w:p>
              </w:txbxContent>
            </v:textbox>
          </v:shape>
        </w:pict>
      </w:r>
      <w:r>
        <w:rPr>
          <w:noProof/>
        </w:rPr>
        <w:pict>
          <v:shape id="_x0000_s1030" type="#_x0000_t66" style="position:absolute;margin-left:239.15pt;margin-top:58.3pt;width:58.25pt;height:17.5pt;z-index:251662336" fillcolor="yellow"/>
        </w:pict>
      </w:r>
      <w:r w:rsidR="00E96E3A">
        <w:rPr>
          <w:noProof/>
        </w:rPr>
        <w:drawing>
          <wp:inline distT="0" distB="0" distL="0" distR="0">
            <wp:extent cx="5943600" cy="3715988"/>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AF5185" w:rsidRDefault="00AF5185"/>
    <w:p w:rsidR="00D93762" w:rsidRDefault="00D93762"/>
    <w:p w:rsidR="00D93762" w:rsidRDefault="002864AB" w:rsidP="00D93762">
      <w:r>
        <w:rPr>
          <w:noProof/>
        </w:rPr>
        <w:pict>
          <v:shape id="_x0000_s1112" type="#_x0000_t202" style="position:absolute;margin-left:307.1pt;margin-top:113pt;width:2in;height:179.65pt;z-index:251746304">
            <v:textbox>
              <w:txbxContent>
                <w:p w:rsidR="00E8667F" w:rsidRDefault="00E8667F" w:rsidP="00D93762">
                  <w:pPr>
                    <w:jc w:val="center"/>
                    <w:rPr>
                      <w:sz w:val="24"/>
                    </w:rPr>
                  </w:pPr>
                </w:p>
                <w:p w:rsidR="00E8667F" w:rsidRDefault="00E8667F" w:rsidP="00D93762">
                  <w:pPr>
                    <w:jc w:val="center"/>
                    <w:rPr>
                      <w:sz w:val="24"/>
                    </w:rPr>
                  </w:pPr>
                </w:p>
                <w:p w:rsidR="00E8667F" w:rsidRDefault="00E8667F" w:rsidP="00D93762">
                  <w:pPr>
                    <w:jc w:val="center"/>
                    <w:rPr>
                      <w:sz w:val="24"/>
                    </w:rPr>
                  </w:pPr>
                </w:p>
                <w:p w:rsidR="00E8667F" w:rsidRPr="00D93762" w:rsidRDefault="00E8667F" w:rsidP="00D93762">
                  <w:pPr>
                    <w:jc w:val="center"/>
                    <w:rPr>
                      <w:sz w:val="24"/>
                    </w:rPr>
                  </w:pPr>
                  <w:r w:rsidRPr="00D93762">
                    <w:rPr>
                      <w:sz w:val="24"/>
                    </w:rPr>
                    <w:t>What your screen should look like when you have it completed.</w:t>
                  </w:r>
                </w:p>
              </w:txbxContent>
            </v:textbox>
          </v:shape>
        </w:pict>
      </w:r>
      <w:r>
        <w:rPr>
          <w:noProof/>
        </w:rPr>
        <w:pict>
          <v:shape id="_x0000_s1111" type="#_x0000_t66" style="position:absolute;margin-left:196.3pt;margin-top:223.85pt;width:1in;height:14.35pt;z-index:251745280" fillcolor="yellow"/>
        </w:pict>
      </w:r>
      <w:r>
        <w:rPr>
          <w:noProof/>
        </w:rPr>
        <w:pict>
          <v:shape id="_x0000_s1110" type="#_x0000_t66" style="position:absolute;margin-left:217.6pt;margin-top:244.5pt;width:50.7pt;height:11.9pt;z-index:251744256" fillcolor="yellow"/>
        </w:pict>
      </w:r>
      <w:r>
        <w:rPr>
          <w:noProof/>
        </w:rPr>
        <w:pict>
          <v:shape id="_x0000_s1109" type="#_x0000_t66" style="position:absolute;margin-left:286.45pt;margin-top:89.25pt;width:75.75pt;height:14.4pt;z-index:251743232" fillcolor="yellow"/>
        </w:pict>
      </w:r>
      <w:r>
        <w:rPr>
          <w:noProof/>
        </w:rPr>
        <w:pict>
          <v:shape id="_x0000_s1108" type="#_x0000_t66" style="position:absolute;margin-left:241.35pt;margin-top:65.45pt;width:76.4pt;height:16.25pt;z-index:251742208" fillcolor="yellow"/>
        </w:pict>
      </w:r>
      <w:r w:rsidR="00D93762">
        <w:rPr>
          <w:noProof/>
        </w:rPr>
        <w:drawing>
          <wp:inline distT="0" distB="0" distL="0" distR="0">
            <wp:extent cx="5943600" cy="3715988"/>
            <wp:effectExtent l="19050" t="0" r="0" b="0"/>
            <wp:docPr id="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D93762" w:rsidRDefault="00D93762" w:rsidP="00D93762"/>
    <w:p w:rsidR="00E96E3A" w:rsidRDefault="002864AB">
      <w:r>
        <w:rPr>
          <w:noProof/>
        </w:rPr>
        <w:pict>
          <v:shape id="_x0000_s1080" type="#_x0000_t67" style="position:absolute;margin-left:212.55pt;margin-top:16.75pt;width:20.65pt;height:52pt;z-index:251712512" fillcolor="yellow">
            <v:textbox style="layout-flow:vertical-ideographic"/>
          </v:shape>
        </w:pict>
      </w:r>
      <w:r w:rsidR="00E96E3A">
        <w:t>If you choose to Print Agreement you will see this</w:t>
      </w:r>
      <w:r w:rsidR="00D93762">
        <w:t>. I</w:t>
      </w:r>
      <w:r w:rsidR="00E96E3A">
        <w:t>f you choose not to</w:t>
      </w:r>
      <w:r w:rsidR="00724C9E">
        <w:t>,</w:t>
      </w:r>
      <w:r w:rsidR="00E96E3A">
        <w:t xml:space="preserve"> you will go to the bottom of </w:t>
      </w:r>
      <w:r w:rsidR="00D93762">
        <w:t xml:space="preserve">the </w:t>
      </w:r>
      <w:r w:rsidR="00E96E3A">
        <w:t>page and answer the rest of the questions.</w:t>
      </w:r>
    </w:p>
    <w:p w:rsidR="00E96E3A" w:rsidRDefault="00E96E3A"/>
    <w:p w:rsidR="00E96E3A" w:rsidRDefault="00E96E3A">
      <w:r>
        <w:rPr>
          <w:noProof/>
        </w:rPr>
        <w:drawing>
          <wp:inline distT="0" distB="0" distL="0" distR="0">
            <wp:extent cx="5943600" cy="3715988"/>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96E3A" w:rsidRDefault="00E96E3A">
      <w:r>
        <w:lastRenderedPageBreak/>
        <w:t>You have a time limit or you will be removed from the site.</w:t>
      </w:r>
    </w:p>
    <w:p w:rsidR="00EC7771" w:rsidRDefault="00EC7771"/>
    <w:p w:rsidR="00E96E3A" w:rsidRDefault="002864AB">
      <w:r>
        <w:rPr>
          <w:noProof/>
        </w:rPr>
        <w:pict>
          <v:shape id="_x0000_s1086" type="#_x0000_t202" style="position:absolute;margin-left:362.2pt;margin-top:134.85pt;width:114.55pt;height:67.6pt;z-index:251718656">
            <v:textbox>
              <w:txbxContent>
                <w:p w:rsidR="00E8667F" w:rsidRDefault="00E8667F">
                  <w:r>
                    <w:t>This will pop up on your screen to let you know there is a time limit</w:t>
                  </w:r>
                </w:p>
              </w:txbxContent>
            </v:textbox>
          </v:shape>
        </w:pict>
      </w:r>
      <w:r>
        <w:rPr>
          <w:noProof/>
        </w:rPr>
        <w:pict>
          <v:shape id="_x0000_s1085" type="#_x0000_t66" style="position:absolute;margin-left:293.3pt;margin-top:141.75pt;width:75.75pt;height:20.05pt;z-index:251717632" fillcolor="yellow"/>
        </w:pict>
      </w:r>
      <w:r w:rsidR="00E96E3A">
        <w:rPr>
          <w:noProof/>
        </w:rPr>
        <w:drawing>
          <wp:inline distT="0" distB="0" distL="0" distR="0">
            <wp:extent cx="5943600" cy="3715988"/>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96E3A" w:rsidRDefault="00E96E3A"/>
    <w:p w:rsidR="00E96E3A" w:rsidRDefault="002864AB">
      <w:r>
        <w:rPr>
          <w:noProof/>
        </w:rPr>
        <w:pict>
          <v:shape id="_x0000_s1087" type="#_x0000_t202" style="position:absolute;margin-left:381.6pt;margin-top:190.8pt;width:128.95pt;height:144.8pt;z-index:251719680">
            <v:textbox>
              <w:txbxContent>
                <w:p w:rsidR="00E8667F" w:rsidRDefault="00E8667F">
                  <w:r>
                    <w:t xml:space="preserve">This is where you will fill in your personal information. Note: </w:t>
                  </w:r>
                  <w:proofErr w:type="gramStart"/>
                  <w:r>
                    <w:t>Some  information</w:t>
                  </w:r>
                  <w:proofErr w:type="gramEnd"/>
                  <w:r>
                    <w:t xml:space="preserve"> may have come over from the VIRTUS website to already fill in fields. Review it and edit anything that is incorrect.</w:t>
                  </w:r>
                </w:p>
              </w:txbxContent>
            </v:textbox>
          </v:shape>
        </w:pict>
      </w:r>
      <w:r w:rsidR="00E96E3A">
        <w:rPr>
          <w:noProof/>
        </w:rPr>
        <w:drawing>
          <wp:inline distT="0" distB="0" distL="0" distR="0">
            <wp:extent cx="5943600" cy="3715988"/>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96E3A" w:rsidRDefault="00E96E3A"/>
    <w:p w:rsidR="00E96E3A" w:rsidRDefault="00E96E3A">
      <w:r>
        <w:t>Undocumented volunteers or employees that don’t have SS# can enter 000-00-0000</w:t>
      </w:r>
    </w:p>
    <w:p w:rsidR="00F10C5A" w:rsidRDefault="00F10C5A"/>
    <w:p w:rsidR="00E96E3A" w:rsidRDefault="002864AB">
      <w:r>
        <w:rPr>
          <w:noProof/>
        </w:rPr>
        <w:pict>
          <v:shape id="_x0000_s1118" type="#_x0000_t202" style="position:absolute;margin-left:389.75pt;margin-top:236.4pt;width:60.15pt;height:31.95pt;z-index:251752448">
            <v:textbox>
              <w:txbxContent>
                <w:p w:rsidR="00E8667F" w:rsidRDefault="00E8667F" w:rsidP="00EC7771">
                  <w:r>
                    <w:t>Click on Continue</w:t>
                  </w:r>
                </w:p>
                <w:p w:rsidR="00E8667F" w:rsidRDefault="00E8667F"/>
              </w:txbxContent>
            </v:textbox>
          </v:shape>
        </w:pict>
      </w:r>
      <w:r>
        <w:rPr>
          <w:noProof/>
        </w:rPr>
        <w:pict>
          <v:shape id="_x0000_s1088" type="#_x0000_t66" style="position:absolute;margin-left:339.65pt;margin-top:245.3pt;width:77.65pt;height:13.15pt;z-index:251720704" fillcolor="yellow"/>
        </w:pict>
      </w:r>
      <w:r w:rsidR="00E96E3A">
        <w:rPr>
          <w:noProof/>
        </w:rPr>
        <w:drawing>
          <wp:inline distT="0" distB="0" distL="0" distR="0">
            <wp:extent cx="5943600" cy="3715988"/>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96E3A" w:rsidRDefault="00E96E3A"/>
    <w:p w:rsidR="00F10C5A" w:rsidRDefault="00F10C5A"/>
    <w:p w:rsidR="00E96E3A" w:rsidRDefault="002864AB">
      <w:r>
        <w:rPr>
          <w:noProof/>
        </w:rPr>
        <w:pict>
          <v:shape id="_x0000_s1117" type="#_x0000_t202" style="position:absolute;margin-left:339.65pt;margin-top:138.95pt;width:147.1pt;height:27.2pt;z-index:251751424">
            <v:textbox>
              <w:txbxContent>
                <w:p w:rsidR="00E8667F" w:rsidRDefault="00E8667F" w:rsidP="00EC7771">
                  <w:pPr>
                    <w:jc w:val="center"/>
                  </w:pPr>
                  <w:r>
                    <w:t>Processing screen</w:t>
                  </w:r>
                </w:p>
                <w:p w:rsidR="00E8667F" w:rsidRDefault="00E8667F"/>
              </w:txbxContent>
            </v:textbox>
          </v:shape>
        </w:pict>
      </w:r>
      <w:r w:rsidR="00E96E3A">
        <w:rPr>
          <w:noProof/>
        </w:rPr>
        <w:drawing>
          <wp:inline distT="0" distB="0" distL="0" distR="0">
            <wp:extent cx="5943600" cy="3715988"/>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cstate="print"/>
                    <a:srcRect/>
                    <a:stretch>
                      <a:fillRect/>
                    </a:stretch>
                  </pic:blipFill>
                  <pic:spPr bwMode="auto">
                    <a:xfrm>
                      <a:off x="0" y="0"/>
                      <a:ext cx="5943600" cy="3715988"/>
                    </a:xfrm>
                    <a:prstGeom prst="rect">
                      <a:avLst/>
                    </a:prstGeom>
                    <a:noFill/>
                    <a:ln w="9525">
                      <a:noFill/>
                      <a:miter lim="800000"/>
                      <a:headEnd/>
                      <a:tailEnd/>
                    </a:ln>
                  </pic:spPr>
                </pic:pic>
              </a:graphicData>
            </a:graphic>
          </wp:inline>
        </w:drawing>
      </w:r>
    </w:p>
    <w:p w:rsidR="00EC7771" w:rsidRDefault="00EC7771"/>
    <w:p w:rsidR="00EC7771" w:rsidRDefault="00EC7771"/>
    <w:p w:rsidR="00EC7771" w:rsidRDefault="00EC7771"/>
    <w:p w:rsidR="00F10C5A" w:rsidRDefault="00AE1770">
      <w:r>
        <w:t>This screen s</w:t>
      </w:r>
      <w:r w:rsidR="00F10C5A">
        <w:t xml:space="preserve">hows you have completed the BGC successfully. Your information will be recorded in </w:t>
      </w:r>
      <w:r>
        <w:t xml:space="preserve">the </w:t>
      </w:r>
      <w:r w:rsidR="00F10C5A">
        <w:t xml:space="preserve">VIRTUS database with the date you completed this </w:t>
      </w:r>
      <w:r>
        <w:t>process</w:t>
      </w:r>
      <w:r w:rsidR="00F10C5A">
        <w:t xml:space="preserve">. If there is a criminal offense or child </w:t>
      </w:r>
      <w:r>
        <w:t xml:space="preserve">or dependent adult </w:t>
      </w:r>
      <w:r w:rsidR="00F10C5A">
        <w:t xml:space="preserve">abuse violation, this information will be sent to the Diocese and the proper school/parish personnel will be informed. </w:t>
      </w:r>
    </w:p>
    <w:p w:rsidR="00E96E3A" w:rsidRDefault="00E96E3A"/>
    <w:p w:rsidR="00E96E3A" w:rsidRDefault="00E96E3A" w:rsidP="00AE1770">
      <w:pPr>
        <w:jc w:val="center"/>
      </w:pPr>
      <w:r>
        <w:rPr>
          <w:noProof/>
        </w:rPr>
        <w:drawing>
          <wp:inline distT="0" distB="0" distL="0" distR="0">
            <wp:extent cx="5059787" cy="3163421"/>
            <wp:effectExtent l="19050" t="0" r="7513"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 cstate="print"/>
                    <a:srcRect/>
                    <a:stretch>
                      <a:fillRect/>
                    </a:stretch>
                  </pic:blipFill>
                  <pic:spPr bwMode="auto">
                    <a:xfrm>
                      <a:off x="0" y="0"/>
                      <a:ext cx="5063506" cy="3165746"/>
                    </a:xfrm>
                    <a:prstGeom prst="rect">
                      <a:avLst/>
                    </a:prstGeom>
                    <a:noFill/>
                    <a:ln w="9525">
                      <a:noFill/>
                      <a:miter lim="800000"/>
                      <a:headEnd/>
                      <a:tailEnd/>
                    </a:ln>
                  </pic:spPr>
                </pic:pic>
              </a:graphicData>
            </a:graphic>
          </wp:inline>
        </w:drawing>
      </w:r>
    </w:p>
    <w:p w:rsidR="00AE1770" w:rsidRDefault="00AE1770"/>
    <w:p w:rsidR="00F10C5A" w:rsidRDefault="00F10C5A">
      <w:r>
        <w:t>This is an email you will receive about the agreements.</w:t>
      </w:r>
    </w:p>
    <w:p w:rsidR="00E96E3A" w:rsidRDefault="00E96E3A"/>
    <w:p w:rsidR="00E96E3A" w:rsidRDefault="00E96E3A" w:rsidP="00AE1770">
      <w:pPr>
        <w:jc w:val="center"/>
      </w:pPr>
      <w:r>
        <w:rPr>
          <w:noProof/>
        </w:rPr>
        <w:drawing>
          <wp:inline distT="0" distB="0" distL="0" distR="0">
            <wp:extent cx="5465304" cy="3416953"/>
            <wp:effectExtent l="19050" t="0" r="2046"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9" cstate="print"/>
                    <a:srcRect/>
                    <a:stretch>
                      <a:fillRect/>
                    </a:stretch>
                  </pic:blipFill>
                  <pic:spPr bwMode="auto">
                    <a:xfrm>
                      <a:off x="0" y="0"/>
                      <a:ext cx="5469321" cy="3419464"/>
                    </a:xfrm>
                    <a:prstGeom prst="rect">
                      <a:avLst/>
                    </a:prstGeom>
                    <a:noFill/>
                    <a:ln w="9525">
                      <a:noFill/>
                      <a:miter lim="800000"/>
                      <a:headEnd/>
                      <a:tailEnd/>
                    </a:ln>
                  </pic:spPr>
                </pic:pic>
              </a:graphicData>
            </a:graphic>
          </wp:inline>
        </w:drawing>
      </w:r>
    </w:p>
    <w:p w:rsidR="00F8199F" w:rsidRDefault="00F8199F"/>
    <w:p w:rsidR="00F8199F" w:rsidRPr="00EC7771" w:rsidRDefault="00724C9E">
      <w:pPr>
        <w:rPr>
          <w:b/>
        </w:rPr>
      </w:pPr>
      <w:r w:rsidRPr="00EC7771">
        <w:rPr>
          <w:b/>
        </w:rPr>
        <w:lastRenderedPageBreak/>
        <w:t xml:space="preserve">Step 3: Viewing </w:t>
      </w:r>
      <w:r w:rsidR="00252814" w:rsidRPr="00EC7771">
        <w:rPr>
          <w:b/>
        </w:rPr>
        <w:t>“</w:t>
      </w:r>
      <w:r w:rsidR="00252814" w:rsidRPr="00EC7771">
        <w:rPr>
          <w:b/>
          <w:i/>
        </w:rPr>
        <w:t>Protecting God’s Children</w:t>
      </w:r>
      <w:r w:rsidR="00252814" w:rsidRPr="00EC7771">
        <w:rPr>
          <w:b/>
        </w:rPr>
        <w:t>”</w:t>
      </w:r>
      <w:r w:rsidRPr="00EC7771">
        <w:rPr>
          <w:b/>
        </w:rPr>
        <w:t xml:space="preserve"> training video</w:t>
      </w:r>
      <w:r w:rsidR="00F8199F" w:rsidRPr="00EC7771">
        <w:rPr>
          <w:b/>
        </w:rPr>
        <w:t xml:space="preserve"> via </w:t>
      </w:r>
      <w:hyperlink r:id="rId40" w:history="1">
        <w:r w:rsidR="00F8199F" w:rsidRPr="00EC7771">
          <w:rPr>
            <w:rStyle w:val="Hyperlink"/>
            <w:b/>
          </w:rPr>
          <w:t>www.virtus.org</w:t>
        </w:r>
      </w:hyperlink>
      <w:r w:rsidRPr="00EC7771">
        <w:rPr>
          <w:b/>
        </w:rPr>
        <w:t xml:space="preserve"> (90 minute video)</w:t>
      </w:r>
    </w:p>
    <w:p w:rsidR="00F8199F" w:rsidRDefault="00F8199F"/>
    <w:p w:rsidR="00F8199F" w:rsidRDefault="002864AB" w:rsidP="00EC7771">
      <w:pPr>
        <w:jc w:val="center"/>
      </w:pPr>
      <w:r>
        <w:rPr>
          <w:noProof/>
        </w:rPr>
        <w:pict>
          <v:shape id="_x0000_s1089" type="#_x0000_t13" style="position:absolute;left:0;text-align:left;margin-left:7.85pt;margin-top:56.85pt;width:31.3pt;height:18.15pt;z-index:251721728" fillcolor="yellow"/>
        </w:pict>
      </w:r>
      <w:r>
        <w:rPr>
          <w:noProof/>
        </w:rPr>
        <w:pict>
          <v:shape id="_x0000_s1090" type="#_x0000_t202" style="position:absolute;left:0;text-align:left;margin-left:39.15pt;margin-top:96.85pt;width:139.65pt;height:51.35pt;z-index:251722752">
            <v:textbox>
              <w:txbxContent>
                <w:p w:rsidR="00E8667F" w:rsidRDefault="00E8667F">
                  <w:r>
                    <w:t>Put in your user id and password you just set up and click on Login</w:t>
                  </w:r>
                </w:p>
              </w:txbxContent>
            </v:textbox>
          </v:shape>
        </w:pict>
      </w:r>
      <w:r w:rsidR="00F8199F">
        <w:rPr>
          <w:noProof/>
        </w:rPr>
        <w:drawing>
          <wp:inline distT="0" distB="0" distL="0" distR="0">
            <wp:extent cx="5659442" cy="3538331"/>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 cstate="print"/>
                    <a:srcRect/>
                    <a:stretch>
                      <a:fillRect/>
                    </a:stretch>
                  </pic:blipFill>
                  <pic:spPr bwMode="auto">
                    <a:xfrm>
                      <a:off x="0" y="0"/>
                      <a:ext cx="5664798" cy="3541680"/>
                    </a:xfrm>
                    <a:prstGeom prst="rect">
                      <a:avLst/>
                    </a:prstGeom>
                    <a:noFill/>
                    <a:ln w="9525">
                      <a:noFill/>
                      <a:miter lim="800000"/>
                      <a:headEnd/>
                      <a:tailEnd/>
                    </a:ln>
                  </pic:spPr>
                </pic:pic>
              </a:graphicData>
            </a:graphic>
          </wp:inline>
        </w:drawing>
      </w:r>
    </w:p>
    <w:p w:rsidR="00F8199F" w:rsidRDefault="00F8199F"/>
    <w:p w:rsidR="00F8199F" w:rsidRDefault="002864AB" w:rsidP="00EC7771">
      <w:pPr>
        <w:jc w:val="center"/>
      </w:pPr>
      <w:r>
        <w:rPr>
          <w:noProof/>
        </w:rPr>
        <w:pict>
          <v:shape id="_x0000_s1092" type="#_x0000_t202" style="position:absolute;left:0;text-align:left;margin-left:215.05pt;margin-top:95.35pt;width:226pt;height:45.05pt;z-index:251724800">
            <v:textbox>
              <w:txbxContent>
                <w:p w:rsidR="00E8667F" w:rsidRDefault="00E8667F">
                  <w:r>
                    <w:t>This will be the screen you see next. You need to click on the title “</w:t>
                  </w:r>
                  <w:r w:rsidRPr="00252814">
                    <w:rPr>
                      <w:i/>
                    </w:rPr>
                    <w:t>Protecting God’s Children Awareness Session 2.0</w:t>
                  </w:r>
                  <w:r>
                    <w:t xml:space="preserve">” </w:t>
                  </w:r>
                </w:p>
              </w:txbxContent>
            </v:textbox>
          </v:shape>
        </w:pict>
      </w:r>
      <w:r>
        <w:rPr>
          <w:noProof/>
        </w:rPr>
        <w:pict>
          <v:shape id="_x0000_s1091" type="#_x0000_t66" style="position:absolute;left:0;text-align:left;margin-left:166.2pt;margin-top:100.95pt;width:57.6pt;height:11.3pt;z-index:251723776" fillcolor="yellow"/>
        </w:pict>
      </w:r>
      <w:r w:rsidR="00F8199F">
        <w:rPr>
          <w:noProof/>
        </w:rPr>
        <w:drawing>
          <wp:inline distT="0" distB="0" distL="0" distR="0">
            <wp:extent cx="5606653" cy="3505327"/>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 cstate="print"/>
                    <a:srcRect/>
                    <a:stretch>
                      <a:fillRect/>
                    </a:stretch>
                  </pic:blipFill>
                  <pic:spPr bwMode="auto">
                    <a:xfrm>
                      <a:off x="0" y="0"/>
                      <a:ext cx="5611959" cy="3508645"/>
                    </a:xfrm>
                    <a:prstGeom prst="rect">
                      <a:avLst/>
                    </a:prstGeom>
                    <a:noFill/>
                    <a:ln w="9525">
                      <a:noFill/>
                      <a:miter lim="800000"/>
                      <a:headEnd/>
                      <a:tailEnd/>
                    </a:ln>
                  </pic:spPr>
                </pic:pic>
              </a:graphicData>
            </a:graphic>
          </wp:inline>
        </w:drawing>
      </w:r>
    </w:p>
    <w:p w:rsidR="00F8199F" w:rsidRDefault="00F8199F"/>
    <w:p w:rsidR="00F8199F" w:rsidRDefault="002864AB" w:rsidP="00EC7771">
      <w:pPr>
        <w:jc w:val="center"/>
      </w:pPr>
      <w:r>
        <w:rPr>
          <w:noProof/>
        </w:rPr>
        <w:lastRenderedPageBreak/>
        <w:pict>
          <v:shape id="_x0000_s1033" type="#_x0000_t202" style="position:absolute;left:0;text-align:left;margin-left:334pt;margin-top:62.9pt;width:206.65pt;height:93.7pt;z-index:251665408">
            <v:textbox>
              <w:txbxContent>
                <w:p w:rsidR="00E8667F" w:rsidRDefault="00E8667F" w:rsidP="00AE428E">
                  <w:r>
                    <w:t xml:space="preserve">If your video does not start you may get a pop up blocker notice similar to the one above. </w:t>
                  </w:r>
                </w:p>
                <w:p w:rsidR="00E8667F" w:rsidRDefault="00E8667F" w:rsidP="00AE428E"/>
                <w:p w:rsidR="00E8667F" w:rsidRDefault="00E8667F" w:rsidP="00AE428E">
                  <w:r>
                    <w:t>You need to allow pop ups in order to view the video.</w:t>
                  </w:r>
                </w:p>
                <w:p w:rsidR="00E8667F" w:rsidRPr="00AE428E" w:rsidRDefault="00E8667F" w:rsidP="00AE428E"/>
              </w:txbxContent>
            </v:textbox>
          </v:shape>
        </w:pict>
      </w:r>
      <w:r>
        <w:rPr>
          <w:noProof/>
        </w:rPr>
        <w:pict>
          <v:shape id="_x0000_s1032" type="#_x0000_t66" style="position:absolute;left:0;text-align:left;margin-left:482.4pt;margin-top:28.5pt;width:33.2pt;height:16.25pt;z-index:251664384" fillcolor="yellow"/>
        </w:pict>
      </w:r>
      <w:r w:rsidR="00F8199F">
        <w:rPr>
          <w:noProof/>
        </w:rPr>
        <w:drawing>
          <wp:inline distT="0" distB="0" distL="0" distR="0">
            <wp:extent cx="6492240" cy="4059003"/>
            <wp:effectExtent l="1905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cstate="print"/>
                    <a:srcRect/>
                    <a:stretch>
                      <a:fillRect/>
                    </a:stretch>
                  </pic:blipFill>
                  <pic:spPr bwMode="auto">
                    <a:xfrm>
                      <a:off x="0" y="0"/>
                      <a:ext cx="6492240" cy="4059003"/>
                    </a:xfrm>
                    <a:prstGeom prst="rect">
                      <a:avLst/>
                    </a:prstGeom>
                    <a:noFill/>
                    <a:ln w="9525">
                      <a:noFill/>
                      <a:miter lim="800000"/>
                      <a:headEnd/>
                      <a:tailEnd/>
                    </a:ln>
                  </pic:spPr>
                </pic:pic>
              </a:graphicData>
            </a:graphic>
          </wp:inline>
        </w:drawing>
      </w:r>
    </w:p>
    <w:p w:rsidR="00AF0097" w:rsidRDefault="00AF0097"/>
    <w:p w:rsidR="00AF0097" w:rsidRDefault="00AF0097">
      <w:r>
        <w:t>The video will start and it has 290 slides and takes approximately 90 minutes depending on your internet connection.</w:t>
      </w:r>
    </w:p>
    <w:p w:rsidR="00AF0097" w:rsidRDefault="00AF0097"/>
    <w:p w:rsidR="00AF0097" w:rsidRDefault="00AF0097" w:rsidP="00252814">
      <w:r>
        <w:rPr>
          <w:noProof/>
        </w:rPr>
        <w:drawing>
          <wp:anchor distT="0" distB="0" distL="114300" distR="114300" simplePos="0" relativeHeight="251727872" behindDoc="0" locked="0" layoutInCell="1" allowOverlap="1">
            <wp:simplePos x="0" y="0"/>
            <wp:positionH relativeFrom="column">
              <wp:posOffset>547370</wp:posOffset>
            </wp:positionH>
            <wp:positionV relativeFrom="paragraph">
              <wp:align>top</wp:align>
            </wp:positionV>
            <wp:extent cx="5640070" cy="3522345"/>
            <wp:effectExtent l="190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 cstate="print"/>
                    <a:srcRect/>
                    <a:stretch>
                      <a:fillRect/>
                    </a:stretch>
                  </pic:blipFill>
                  <pic:spPr bwMode="auto">
                    <a:xfrm>
                      <a:off x="0" y="0"/>
                      <a:ext cx="5640070" cy="3522345"/>
                    </a:xfrm>
                    <a:prstGeom prst="rect">
                      <a:avLst/>
                    </a:prstGeom>
                    <a:noFill/>
                    <a:ln w="9525">
                      <a:noFill/>
                      <a:miter lim="800000"/>
                      <a:headEnd/>
                      <a:tailEnd/>
                    </a:ln>
                  </pic:spPr>
                </pic:pic>
              </a:graphicData>
            </a:graphic>
          </wp:anchor>
        </w:drawing>
      </w:r>
      <w:r w:rsidR="00252814">
        <w:br w:type="textWrapping" w:clear="all"/>
      </w:r>
    </w:p>
    <w:p w:rsidR="00AE428E" w:rsidRDefault="00AE428E" w:rsidP="00AE428E">
      <w:r>
        <w:t xml:space="preserve">If you cannot finish all the video in the allowed time, you can close it (no pause button) and can log back into </w:t>
      </w:r>
      <w:hyperlink r:id="rId45" w:history="1">
        <w:r w:rsidRPr="00EE68E3">
          <w:rPr>
            <w:rStyle w:val="Hyperlink"/>
          </w:rPr>
          <w:t>www.VIRTUS.org</w:t>
        </w:r>
      </w:hyperlink>
      <w:r>
        <w:t xml:space="preserve"> later. You will then be asked “Do you want to pick up where you left off?” and you would click “yes”. It will take you to the slide where you left off.</w:t>
      </w:r>
    </w:p>
    <w:p w:rsidR="00252814" w:rsidRDefault="00252814"/>
    <w:p w:rsidR="00D203D5" w:rsidRDefault="002864AB" w:rsidP="00252814">
      <w:pPr>
        <w:jc w:val="center"/>
      </w:pPr>
      <w:r>
        <w:rPr>
          <w:noProof/>
        </w:rPr>
        <w:pict>
          <v:shape id="_x0000_s1093" type="#_x0000_t202" style="position:absolute;left:0;text-align:left;margin-left:342.85pt;margin-top:155.7pt;width:127.05pt;height:70pt;z-index:251725824">
            <v:textbox>
              <w:txbxContent>
                <w:p w:rsidR="00E8667F" w:rsidRDefault="00E8667F" w:rsidP="00AE428E">
                  <w:r>
                    <w:t xml:space="preserve">When the video slides are finished you will have 10 questions to answer. </w:t>
                  </w:r>
                </w:p>
                <w:p w:rsidR="00E8667F" w:rsidRPr="00AE428E" w:rsidRDefault="00E8667F" w:rsidP="00AE428E"/>
              </w:txbxContent>
            </v:textbox>
          </v:shape>
        </w:pict>
      </w:r>
      <w:r>
        <w:rPr>
          <w:noProof/>
        </w:rPr>
        <w:pict>
          <v:shape id="_x0000_s1094" type="#_x0000_t66" style="position:absolute;left:0;text-align:left;margin-left:295.2pt;margin-top:136.95pt;width:64.5pt;height:25.65pt;rotation:-1851758fd;z-index:251726848" fillcolor="yellow"/>
        </w:pict>
      </w:r>
      <w:r w:rsidR="00D203D5">
        <w:rPr>
          <w:noProof/>
        </w:rPr>
        <w:drawing>
          <wp:inline distT="0" distB="0" distL="0" distR="0">
            <wp:extent cx="5578247" cy="3487567"/>
            <wp:effectExtent l="19050" t="0" r="3403"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5583525" cy="3490867"/>
                    </a:xfrm>
                    <a:prstGeom prst="rect">
                      <a:avLst/>
                    </a:prstGeom>
                    <a:noFill/>
                    <a:ln w="9525">
                      <a:noFill/>
                      <a:miter lim="800000"/>
                      <a:headEnd/>
                      <a:tailEnd/>
                    </a:ln>
                  </pic:spPr>
                </pic:pic>
              </a:graphicData>
            </a:graphic>
          </wp:inline>
        </w:drawing>
      </w:r>
    </w:p>
    <w:p w:rsidR="00252814" w:rsidRDefault="00252814" w:rsidP="00252814">
      <w:pPr>
        <w:jc w:val="center"/>
      </w:pPr>
    </w:p>
    <w:p w:rsidR="00252814" w:rsidRDefault="002864AB" w:rsidP="00252814">
      <w:pPr>
        <w:jc w:val="center"/>
      </w:pPr>
      <w:r>
        <w:rPr>
          <w:noProof/>
        </w:rPr>
        <w:pict>
          <v:shape id="_x0000_s1096" type="#_x0000_t202" style="position:absolute;left:0;text-align:left;margin-left:325.25pt;margin-top:189.55pt;width:155.9pt;height:74.5pt;z-index:251729920">
            <v:textbox>
              <w:txbxContent>
                <w:p w:rsidR="00E8667F" w:rsidRPr="00064CC7" w:rsidRDefault="00E8667F" w:rsidP="00AE428E">
                  <w:r>
                    <w:t xml:space="preserve">Screen showing you completed the training. Do not X out until the blue bar is all the way to the right or you will not get credit for training. </w:t>
                  </w:r>
                </w:p>
                <w:p w:rsidR="00E8667F" w:rsidRDefault="00E8667F" w:rsidP="00252814"/>
              </w:txbxContent>
            </v:textbox>
          </v:shape>
        </w:pict>
      </w:r>
      <w:r>
        <w:rPr>
          <w:noProof/>
        </w:rPr>
        <w:pict>
          <v:shape id="_x0000_s1095" type="#_x0000_t66" style="position:absolute;left:0;text-align:left;margin-left:263.3pt;margin-top:213.9pt;width:61.95pt;height:15.65pt;z-index:251728896" fillcolor="yellow"/>
        </w:pict>
      </w:r>
      <w:r w:rsidR="00252814" w:rsidRPr="00252814">
        <w:rPr>
          <w:noProof/>
        </w:rPr>
        <w:drawing>
          <wp:inline distT="0" distB="0" distL="0" distR="0">
            <wp:extent cx="5904672" cy="3691651"/>
            <wp:effectExtent l="19050" t="0" r="828"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5910260" cy="3695145"/>
                    </a:xfrm>
                    <a:prstGeom prst="rect">
                      <a:avLst/>
                    </a:prstGeom>
                    <a:noFill/>
                    <a:ln w="9525">
                      <a:noFill/>
                      <a:miter lim="800000"/>
                      <a:headEnd/>
                      <a:tailEnd/>
                    </a:ln>
                  </pic:spPr>
                </pic:pic>
              </a:graphicData>
            </a:graphic>
          </wp:inline>
        </w:drawing>
      </w:r>
    </w:p>
    <w:p w:rsidR="00252814" w:rsidRDefault="00252814" w:rsidP="00252814">
      <w:pPr>
        <w:jc w:val="center"/>
      </w:pPr>
    </w:p>
    <w:p w:rsidR="00252814" w:rsidRDefault="002864AB" w:rsidP="00252814">
      <w:pPr>
        <w:jc w:val="center"/>
      </w:pPr>
      <w:r>
        <w:rPr>
          <w:noProof/>
        </w:rPr>
        <w:lastRenderedPageBreak/>
        <w:pict>
          <v:shape id="_x0000_s1102" type="#_x0000_t202" style="position:absolute;left:0;text-align:left;margin-left:322.75pt;margin-top:193.8pt;width:155.9pt;height:74.5pt;z-index:251736064">
            <v:textbox>
              <w:txbxContent>
                <w:p w:rsidR="00E8667F" w:rsidRPr="00064CC7" w:rsidRDefault="00E8667F" w:rsidP="00252814">
                  <w:r>
                    <w:t xml:space="preserve">Screen showing you completed the training, do not X out until the blue bar is all the way to the right or you will not get credit for training. </w:t>
                  </w:r>
                </w:p>
                <w:p w:rsidR="00E8667F" w:rsidRDefault="00E8667F" w:rsidP="00252814"/>
              </w:txbxContent>
            </v:textbox>
          </v:shape>
        </w:pict>
      </w:r>
      <w:r>
        <w:rPr>
          <w:noProof/>
        </w:rPr>
        <w:pict>
          <v:shape id="_x0000_s1101" type="#_x0000_t66" style="position:absolute;left:0;text-align:left;margin-left:260.8pt;margin-top:232.7pt;width:61.95pt;height:15.65pt;z-index:251735040" fillcolor="yellow"/>
        </w:pict>
      </w:r>
      <w:r w:rsidR="00252814" w:rsidRPr="00252814">
        <w:rPr>
          <w:noProof/>
        </w:rPr>
        <w:drawing>
          <wp:inline distT="0" distB="0" distL="0" distR="0">
            <wp:extent cx="6492240" cy="4059003"/>
            <wp:effectExtent l="19050" t="0" r="381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6492240" cy="4059003"/>
                    </a:xfrm>
                    <a:prstGeom prst="rect">
                      <a:avLst/>
                    </a:prstGeom>
                    <a:noFill/>
                    <a:ln w="9525">
                      <a:noFill/>
                      <a:miter lim="800000"/>
                      <a:headEnd/>
                      <a:tailEnd/>
                    </a:ln>
                  </pic:spPr>
                </pic:pic>
              </a:graphicData>
            </a:graphic>
          </wp:inline>
        </w:drawing>
      </w:r>
    </w:p>
    <w:p w:rsidR="00252814" w:rsidRDefault="00252814" w:rsidP="00252814">
      <w:pPr>
        <w:jc w:val="center"/>
      </w:pPr>
    </w:p>
    <w:p w:rsidR="00252814" w:rsidRDefault="00252814" w:rsidP="00252814">
      <w:r>
        <w:t>Saving Data will cross your screen quickly and you will see this</w:t>
      </w:r>
    </w:p>
    <w:p w:rsidR="00252814" w:rsidRDefault="002864AB" w:rsidP="00252814">
      <w:r>
        <w:rPr>
          <w:noProof/>
        </w:rPr>
        <w:lastRenderedPageBreak/>
        <w:pict>
          <v:shape id="_x0000_s1097" type="#_x0000_t66" style="position:absolute;margin-left:135.55pt;margin-top:125.25pt;width:48.8pt;height:16.1pt;z-index:251730944" fillcolor="yellow"/>
        </w:pict>
      </w:r>
      <w:r>
        <w:rPr>
          <w:noProof/>
        </w:rPr>
        <w:pict>
          <v:shape id="_x0000_s1100" type="#_x0000_t202" style="position:absolute;margin-left:184.35pt;margin-top:113.95pt;width:197.25pt;height:62.6pt;z-index:251734016">
            <v:textbox>
              <w:txbxContent>
                <w:p w:rsidR="00E8667F" w:rsidRDefault="00E8667F" w:rsidP="00AE428E">
                  <w:r>
                    <w:t xml:space="preserve">Do this first: You will click here to print your completion certificate which is a PDF document.  </w:t>
                  </w:r>
                </w:p>
                <w:p w:rsidR="00E8667F" w:rsidRPr="00AE428E" w:rsidRDefault="00E8667F" w:rsidP="00AE428E"/>
              </w:txbxContent>
            </v:textbox>
          </v:shape>
        </w:pict>
      </w:r>
      <w:r>
        <w:rPr>
          <w:noProof/>
        </w:rPr>
        <w:pict>
          <v:shape id="_x0000_s1099" type="#_x0000_t202" style="position:absolute;margin-left:451.7pt;margin-top:87.05pt;width:70.75pt;height:20pt;z-index:251732992">
            <v:textbox>
              <w:txbxContent>
                <w:p w:rsidR="00E8667F" w:rsidRDefault="00E8667F" w:rsidP="00252814">
                  <w:r>
                    <w:t>2</w:t>
                  </w:r>
                  <w:r w:rsidRPr="00912037">
                    <w:rPr>
                      <w:vertAlign w:val="superscript"/>
                    </w:rPr>
                    <w:t>nd</w:t>
                  </w:r>
                  <w:r>
                    <w:t xml:space="preserve">: Logout </w:t>
                  </w:r>
                </w:p>
              </w:txbxContent>
            </v:textbox>
          </v:shape>
        </w:pict>
      </w:r>
      <w:r>
        <w:rPr>
          <w:noProof/>
        </w:rPr>
        <w:pict>
          <v:shape id="_x0000_s1098" type="#_x0000_t66" style="position:absolute;margin-left:471.15pt;margin-top:49.5pt;width:55.7pt;height:19.4pt;rotation:90;z-index:251731968" fillcolor="yellow"/>
        </w:pict>
      </w:r>
      <w:r w:rsidR="00252814">
        <w:rPr>
          <w:noProof/>
        </w:rPr>
        <w:drawing>
          <wp:inline distT="0" distB="0" distL="0" distR="0">
            <wp:extent cx="6492240" cy="4059003"/>
            <wp:effectExtent l="19050" t="0" r="381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6492240" cy="4059003"/>
                    </a:xfrm>
                    <a:prstGeom prst="rect">
                      <a:avLst/>
                    </a:prstGeom>
                    <a:noFill/>
                    <a:ln w="9525">
                      <a:noFill/>
                      <a:miter lim="800000"/>
                      <a:headEnd/>
                      <a:tailEnd/>
                    </a:ln>
                  </pic:spPr>
                </pic:pic>
              </a:graphicData>
            </a:graphic>
          </wp:inline>
        </w:drawing>
      </w:r>
    </w:p>
    <w:p w:rsidR="00252814" w:rsidRDefault="00252814" w:rsidP="00252814"/>
    <w:p w:rsidR="00252814" w:rsidRDefault="00724C9E" w:rsidP="00252814">
      <w:r>
        <w:t>P</w:t>
      </w:r>
      <w:r w:rsidR="00252814">
        <w:t xml:space="preserve">rint </w:t>
      </w:r>
      <w:r>
        <w:t xml:space="preserve">a copy </w:t>
      </w:r>
      <w:r w:rsidR="00252814">
        <w:t>for the local administrat</w:t>
      </w:r>
      <w:r>
        <w:t>or (SEC) at your school/parish and save to your computer for future reference.</w:t>
      </w:r>
    </w:p>
    <w:p w:rsidR="00252814" w:rsidRDefault="00252814" w:rsidP="00252814"/>
    <w:p w:rsidR="00252814" w:rsidRDefault="00252814" w:rsidP="00252814">
      <w:pPr>
        <w:jc w:val="center"/>
      </w:pPr>
      <w:r w:rsidRPr="00252814">
        <w:rPr>
          <w:noProof/>
        </w:rPr>
        <w:drawing>
          <wp:inline distT="0" distB="0" distL="0" distR="0">
            <wp:extent cx="5033176" cy="3146784"/>
            <wp:effectExtent l="19050" t="0" r="0"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5037549" cy="3149518"/>
                    </a:xfrm>
                    <a:prstGeom prst="rect">
                      <a:avLst/>
                    </a:prstGeom>
                    <a:noFill/>
                    <a:ln w="9525">
                      <a:noFill/>
                      <a:miter lim="800000"/>
                      <a:headEnd/>
                      <a:tailEnd/>
                    </a:ln>
                  </pic:spPr>
                </pic:pic>
              </a:graphicData>
            </a:graphic>
          </wp:inline>
        </w:drawing>
      </w:r>
    </w:p>
    <w:sectPr w:rsidR="00252814" w:rsidSect="00F8199F">
      <w:headerReference w:type="default" r:id="rId51"/>
      <w:footerReference w:type="default" r:id="rId52"/>
      <w:pgSz w:w="12240" w:h="15840"/>
      <w:pgMar w:top="1008" w:right="1008" w:bottom="1008" w:left="100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4305" w:rsidRDefault="00F34305" w:rsidP="00835171">
      <w:r>
        <w:separator/>
      </w:r>
    </w:p>
  </w:endnote>
  <w:endnote w:type="continuationSeparator" w:id="0">
    <w:p w:rsidR="00F34305" w:rsidRDefault="00F34305" w:rsidP="0083517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61270"/>
      <w:docPartObj>
        <w:docPartGallery w:val="Page Numbers (Bottom of Page)"/>
        <w:docPartUnique/>
      </w:docPartObj>
    </w:sdtPr>
    <w:sdtContent>
      <w:p w:rsidR="00E8667F" w:rsidRDefault="002864AB" w:rsidP="0001336A">
        <w:pPr>
          <w:pStyle w:val="Footer"/>
          <w:ind w:firstLine="4680"/>
          <w:jc w:val="center"/>
        </w:pPr>
        <w:fldSimple w:instr=" PAGE   \* MERGEFORMAT ">
          <w:r w:rsidR="000E3CBA">
            <w:rPr>
              <w:noProof/>
            </w:rPr>
            <w:t>1</w:t>
          </w:r>
        </w:fldSimple>
        <w:r w:rsidR="00E8667F">
          <w:t xml:space="preserve"> </w:t>
        </w:r>
        <w:r w:rsidR="00E8667F">
          <w:tab/>
          <w:t>6/12/13</w:t>
        </w:r>
      </w:p>
    </w:sdtContent>
  </w:sdt>
  <w:p w:rsidR="00E8667F" w:rsidRDefault="00E8667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4305" w:rsidRDefault="00F34305" w:rsidP="00835171">
      <w:r>
        <w:separator/>
      </w:r>
    </w:p>
  </w:footnote>
  <w:footnote w:type="continuationSeparator" w:id="0">
    <w:p w:rsidR="00F34305" w:rsidRDefault="00F34305" w:rsidP="0083517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667F" w:rsidRPr="008A1ECA" w:rsidRDefault="00E8667F" w:rsidP="0001336A">
    <w:pPr>
      <w:jc w:val="center"/>
      <w:rPr>
        <w:b/>
        <w:sz w:val="28"/>
        <w:u w:val="single"/>
      </w:rPr>
    </w:pPr>
    <w:r w:rsidRPr="008A1ECA">
      <w:rPr>
        <w:b/>
        <w:sz w:val="28"/>
        <w:u w:val="single"/>
      </w:rPr>
      <w:t>How to register as a new employee</w:t>
    </w:r>
    <w:r>
      <w:rPr>
        <w:b/>
        <w:sz w:val="28"/>
        <w:u w:val="single"/>
      </w:rPr>
      <w:t xml:space="preserve"> / volunteer</w:t>
    </w:r>
    <w:r w:rsidRPr="008A1ECA">
      <w:rPr>
        <w:b/>
        <w:sz w:val="28"/>
        <w:u w:val="single"/>
      </w:rPr>
      <w:t>:</w:t>
    </w:r>
  </w:p>
  <w:p w:rsidR="00E8667F" w:rsidRDefault="00E8667F">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4243B2"/>
    <w:rsid w:val="0001336A"/>
    <w:rsid w:val="000E3CBA"/>
    <w:rsid w:val="0011216D"/>
    <w:rsid w:val="00136772"/>
    <w:rsid w:val="001E256C"/>
    <w:rsid w:val="00252814"/>
    <w:rsid w:val="002864AB"/>
    <w:rsid w:val="002B43EE"/>
    <w:rsid w:val="003105DC"/>
    <w:rsid w:val="003154B7"/>
    <w:rsid w:val="003B7208"/>
    <w:rsid w:val="004243B2"/>
    <w:rsid w:val="004540FC"/>
    <w:rsid w:val="00696566"/>
    <w:rsid w:val="00724C9E"/>
    <w:rsid w:val="00835171"/>
    <w:rsid w:val="008A1ECA"/>
    <w:rsid w:val="00917A95"/>
    <w:rsid w:val="00977BF4"/>
    <w:rsid w:val="009C2A30"/>
    <w:rsid w:val="009C41F8"/>
    <w:rsid w:val="009F3BB8"/>
    <w:rsid w:val="00A00A06"/>
    <w:rsid w:val="00A46235"/>
    <w:rsid w:val="00AC0D78"/>
    <w:rsid w:val="00AE1770"/>
    <w:rsid w:val="00AE428E"/>
    <w:rsid w:val="00AF0097"/>
    <w:rsid w:val="00AF5185"/>
    <w:rsid w:val="00B15629"/>
    <w:rsid w:val="00C12999"/>
    <w:rsid w:val="00C21AFF"/>
    <w:rsid w:val="00D203D5"/>
    <w:rsid w:val="00D93762"/>
    <w:rsid w:val="00D93D89"/>
    <w:rsid w:val="00DE5CB7"/>
    <w:rsid w:val="00E55FCB"/>
    <w:rsid w:val="00E8667F"/>
    <w:rsid w:val="00E96E3A"/>
    <w:rsid w:val="00EA7759"/>
    <w:rsid w:val="00EC7771"/>
    <w:rsid w:val="00F10C5A"/>
    <w:rsid w:val="00F34305"/>
    <w:rsid w:val="00F8199F"/>
    <w:rsid w:val="00FC43C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1AF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43B2"/>
    <w:rPr>
      <w:rFonts w:ascii="Tahoma" w:hAnsi="Tahoma" w:cs="Tahoma"/>
      <w:sz w:val="16"/>
      <w:szCs w:val="16"/>
    </w:rPr>
  </w:style>
  <w:style w:type="character" w:customStyle="1" w:styleId="BalloonTextChar">
    <w:name w:val="Balloon Text Char"/>
    <w:basedOn w:val="DefaultParagraphFont"/>
    <w:link w:val="BalloonText"/>
    <w:uiPriority w:val="99"/>
    <w:semiHidden/>
    <w:rsid w:val="004243B2"/>
    <w:rPr>
      <w:rFonts w:ascii="Tahoma" w:hAnsi="Tahoma" w:cs="Tahoma"/>
      <w:sz w:val="16"/>
      <w:szCs w:val="16"/>
    </w:rPr>
  </w:style>
  <w:style w:type="character" w:styleId="Hyperlink">
    <w:name w:val="Hyperlink"/>
    <w:basedOn w:val="DefaultParagraphFont"/>
    <w:uiPriority w:val="99"/>
    <w:unhideWhenUsed/>
    <w:rsid w:val="00F8199F"/>
    <w:rPr>
      <w:color w:val="0000FF" w:themeColor="hyperlink"/>
      <w:u w:val="single"/>
    </w:rPr>
  </w:style>
  <w:style w:type="paragraph" w:styleId="Header">
    <w:name w:val="header"/>
    <w:basedOn w:val="Normal"/>
    <w:link w:val="HeaderChar"/>
    <w:uiPriority w:val="99"/>
    <w:semiHidden/>
    <w:unhideWhenUsed/>
    <w:rsid w:val="00835171"/>
    <w:pPr>
      <w:tabs>
        <w:tab w:val="center" w:pos="4680"/>
        <w:tab w:val="right" w:pos="9360"/>
      </w:tabs>
    </w:pPr>
  </w:style>
  <w:style w:type="character" w:customStyle="1" w:styleId="HeaderChar">
    <w:name w:val="Header Char"/>
    <w:basedOn w:val="DefaultParagraphFont"/>
    <w:link w:val="Header"/>
    <w:uiPriority w:val="99"/>
    <w:semiHidden/>
    <w:rsid w:val="00835171"/>
  </w:style>
  <w:style w:type="paragraph" w:styleId="Footer">
    <w:name w:val="footer"/>
    <w:basedOn w:val="Normal"/>
    <w:link w:val="FooterChar"/>
    <w:uiPriority w:val="99"/>
    <w:unhideWhenUsed/>
    <w:rsid w:val="00835171"/>
    <w:pPr>
      <w:tabs>
        <w:tab w:val="center" w:pos="4680"/>
        <w:tab w:val="right" w:pos="9360"/>
      </w:tabs>
    </w:pPr>
  </w:style>
  <w:style w:type="character" w:customStyle="1" w:styleId="FooterChar">
    <w:name w:val="Footer Char"/>
    <w:basedOn w:val="DefaultParagraphFont"/>
    <w:link w:val="Footer"/>
    <w:uiPriority w:val="99"/>
    <w:rsid w:val="00835171"/>
  </w:style>
</w:styles>
</file>

<file path=word/webSettings.xml><?xml version="1.0" encoding="utf-8"?>
<w:webSettings xmlns:r="http://schemas.openxmlformats.org/officeDocument/2006/relationships" xmlns:w="http://schemas.openxmlformats.org/wordprocessingml/2006/main">
  <w:divs>
    <w:div w:id="831724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webSettings" Target="web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hyperlink" Target="https://www.hireconfidence.net/Applicants/AgrLogin.aspx?jal_uid=0"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www.virtus.org"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www.virtus.org" TargetMode="External"/><Relationship Id="rId45" Type="http://schemas.openxmlformats.org/officeDocument/2006/relationships/hyperlink" Target="http://www.VIRTUS.org" TargetMode="External"/><Relationship Id="rId53"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8.png"/><Relationship Id="rId8" Type="http://schemas.openxmlformats.org/officeDocument/2006/relationships/hyperlink" Target="http://www.virtus.org" TargetMode="External"/><Relationship Id="rId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22</Pages>
  <Words>492</Words>
  <Characters>2806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Trujillo</dc:creator>
  <cp:lastModifiedBy>Julie</cp:lastModifiedBy>
  <cp:revision>2</cp:revision>
  <cp:lastPrinted>2013-06-25T21:05:00Z</cp:lastPrinted>
  <dcterms:created xsi:type="dcterms:W3CDTF">2013-06-25T21:13:00Z</dcterms:created>
  <dcterms:modified xsi:type="dcterms:W3CDTF">2013-06-25T21:13:00Z</dcterms:modified>
</cp:coreProperties>
</file>